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E9" w:rsidRPr="003365E9" w:rsidRDefault="008C603C" w:rsidP="00234F02">
      <w:pPr>
        <w:jc w:val="center"/>
        <w:rPr>
          <w:b/>
          <w:sz w:val="22"/>
          <w:szCs w:val="22"/>
        </w:rPr>
      </w:pPr>
      <w:r w:rsidRPr="003365E9">
        <w:rPr>
          <w:b/>
          <w:sz w:val="22"/>
          <w:szCs w:val="22"/>
        </w:rPr>
        <w:t>ДОГОВОР</w:t>
      </w:r>
      <w:r w:rsidR="003365E9" w:rsidRPr="003365E9">
        <w:rPr>
          <w:b/>
          <w:sz w:val="22"/>
          <w:szCs w:val="22"/>
        </w:rPr>
        <w:t xml:space="preserve"> № </w:t>
      </w:r>
      <w:permStart w:id="2082617630" w:edGrp="everyone"/>
      <w:r w:rsidR="00740A9F">
        <w:rPr>
          <w:b/>
        </w:rPr>
        <w:t>7</w:t>
      </w:r>
      <w:r w:rsidR="00740A9F" w:rsidRPr="006F6742">
        <w:rPr>
          <w:b/>
        </w:rPr>
        <w:t>1</w:t>
      </w:r>
      <w:r w:rsidR="008A6C78" w:rsidRPr="00D026BD">
        <w:rPr>
          <w:b/>
        </w:rPr>
        <w:t>/05</w:t>
      </w:r>
      <w:permEnd w:id="2082617630"/>
    </w:p>
    <w:p w:rsidR="008C603C" w:rsidRPr="003365E9" w:rsidRDefault="008C603C" w:rsidP="00234F02">
      <w:pPr>
        <w:jc w:val="center"/>
        <w:rPr>
          <w:b/>
          <w:sz w:val="22"/>
          <w:szCs w:val="22"/>
        </w:rPr>
      </w:pPr>
      <w:r w:rsidRPr="003365E9">
        <w:rPr>
          <w:b/>
          <w:sz w:val="22"/>
          <w:szCs w:val="22"/>
        </w:rPr>
        <w:t xml:space="preserve">на перевозку груза в международном и внутриреспубликанском сообщении </w:t>
      </w:r>
    </w:p>
    <w:p w:rsidR="008C603C" w:rsidRPr="003365E9" w:rsidRDefault="003365E9" w:rsidP="00234F02">
      <w:pPr>
        <w:jc w:val="center"/>
        <w:rPr>
          <w:b/>
          <w:sz w:val="22"/>
          <w:szCs w:val="22"/>
        </w:rPr>
      </w:pPr>
      <w:r w:rsidRPr="003365E9">
        <w:rPr>
          <w:b/>
          <w:sz w:val="22"/>
          <w:szCs w:val="22"/>
        </w:rPr>
        <w:t xml:space="preserve"> </w:t>
      </w:r>
    </w:p>
    <w:p w:rsidR="008C603C" w:rsidRPr="003365E9" w:rsidRDefault="008C603C" w:rsidP="00234F02">
      <w:pPr>
        <w:pStyle w:val="a7"/>
        <w:jc w:val="both"/>
        <w:rPr>
          <w:sz w:val="22"/>
          <w:szCs w:val="22"/>
        </w:rPr>
      </w:pPr>
    </w:p>
    <w:p w:rsidR="008C603C" w:rsidRPr="003365E9" w:rsidRDefault="008C603C" w:rsidP="00234F02">
      <w:pPr>
        <w:pStyle w:val="a7"/>
        <w:jc w:val="both"/>
        <w:rPr>
          <w:sz w:val="22"/>
          <w:szCs w:val="22"/>
        </w:rPr>
      </w:pPr>
      <w:r w:rsidRPr="003365E9">
        <w:rPr>
          <w:sz w:val="22"/>
          <w:szCs w:val="22"/>
        </w:rPr>
        <w:t xml:space="preserve">       </w:t>
      </w:r>
      <w:permStart w:id="885552650" w:edGrp="everyone"/>
      <w:r w:rsidRPr="003365E9">
        <w:rPr>
          <w:sz w:val="22"/>
          <w:szCs w:val="22"/>
        </w:rPr>
        <w:t xml:space="preserve">г. </w:t>
      </w:r>
      <w:r w:rsidR="00DE73E3" w:rsidRPr="003365E9">
        <w:rPr>
          <w:sz w:val="22"/>
          <w:szCs w:val="22"/>
        </w:rPr>
        <w:t>Шымкент</w:t>
      </w:r>
      <w:permEnd w:id="885552650"/>
      <w:r w:rsidRPr="003365E9">
        <w:rPr>
          <w:sz w:val="22"/>
          <w:szCs w:val="22"/>
        </w:rPr>
        <w:tab/>
      </w:r>
      <w:r w:rsidRPr="003365E9">
        <w:rPr>
          <w:sz w:val="22"/>
          <w:szCs w:val="22"/>
        </w:rPr>
        <w:tab/>
      </w:r>
      <w:r w:rsidRPr="003365E9">
        <w:rPr>
          <w:sz w:val="22"/>
          <w:szCs w:val="22"/>
        </w:rPr>
        <w:tab/>
      </w:r>
      <w:r w:rsidRPr="003365E9">
        <w:rPr>
          <w:sz w:val="22"/>
          <w:szCs w:val="22"/>
        </w:rPr>
        <w:tab/>
      </w:r>
      <w:r w:rsidRPr="003365E9">
        <w:rPr>
          <w:sz w:val="22"/>
          <w:szCs w:val="22"/>
        </w:rPr>
        <w:tab/>
      </w:r>
      <w:r w:rsidRPr="003365E9">
        <w:rPr>
          <w:sz w:val="22"/>
          <w:szCs w:val="22"/>
        </w:rPr>
        <w:tab/>
      </w:r>
      <w:r w:rsidR="00AA38C3" w:rsidRPr="003365E9">
        <w:rPr>
          <w:sz w:val="22"/>
          <w:szCs w:val="22"/>
        </w:rPr>
        <w:t xml:space="preserve">            </w:t>
      </w:r>
      <w:permStart w:id="346103686" w:edGrp="everyone"/>
      <w:r w:rsidR="00740A9F">
        <w:rPr>
          <w:sz w:val="22"/>
          <w:szCs w:val="22"/>
        </w:rPr>
        <w:t>1</w:t>
      </w:r>
      <w:r w:rsidR="00740A9F" w:rsidRPr="006F6742">
        <w:rPr>
          <w:sz w:val="22"/>
          <w:szCs w:val="22"/>
        </w:rPr>
        <w:t>8</w:t>
      </w:r>
      <w:r w:rsidRPr="003365E9">
        <w:rPr>
          <w:sz w:val="22"/>
          <w:szCs w:val="22"/>
        </w:rPr>
        <w:t>.</w:t>
      </w:r>
      <w:r w:rsidR="0098476E">
        <w:t>1</w:t>
      </w:r>
      <w:r w:rsidR="00AD27E4">
        <w:t>1</w:t>
      </w:r>
      <w:r w:rsidR="0098476E">
        <w:t>.15</w:t>
      </w:r>
      <w:permEnd w:id="346103686"/>
      <w:r w:rsidRPr="003365E9">
        <w:rPr>
          <w:sz w:val="22"/>
          <w:szCs w:val="22"/>
        </w:rPr>
        <w:t xml:space="preserve">             </w:t>
      </w:r>
    </w:p>
    <w:p w:rsidR="008C603C" w:rsidRPr="003365E9" w:rsidRDefault="008C603C" w:rsidP="00234F02">
      <w:pPr>
        <w:pStyle w:val="a7"/>
        <w:jc w:val="both"/>
        <w:rPr>
          <w:sz w:val="22"/>
          <w:szCs w:val="22"/>
        </w:rPr>
      </w:pPr>
    </w:p>
    <w:p w:rsidR="008C603C" w:rsidRPr="003365E9" w:rsidRDefault="00A317D0" w:rsidP="00640D62">
      <w:pPr>
        <w:pStyle w:val="a7"/>
        <w:ind w:left="-142"/>
        <w:jc w:val="both"/>
      </w:pPr>
      <w:r w:rsidRPr="003365E9">
        <w:t>ТОО</w:t>
      </w:r>
      <w:r w:rsidR="000E71E4" w:rsidRPr="003365E9">
        <w:t xml:space="preserve"> </w:t>
      </w:r>
      <w:r w:rsidRPr="003365E9">
        <w:rPr>
          <w:b/>
        </w:rPr>
        <w:t>«НИМЭКС-Транс</w:t>
      </w:r>
      <w:r w:rsidRPr="003365E9">
        <w:t xml:space="preserve">» </w:t>
      </w:r>
      <w:r w:rsidR="008C603C" w:rsidRPr="003365E9">
        <w:t xml:space="preserve">в лице </w:t>
      </w:r>
      <w:r w:rsidRPr="003365E9">
        <w:t>Д</w:t>
      </w:r>
      <w:r w:rsidR="008C603C" w:rsidRPr="003365E9">
        <w:t xml:space="preserve">иректора </w:t>
      </w:r>
      <w:r w:rsidRPr="003365E9">
        <w:t>Мырзабекова Б.Т.</w:t>
      </w:r>
      <w:r w:rsidR="008C603C" w:rsidRPr="003365E9">
        <w:t xml:space="preserve">, действующее на основании </w:t>
      </w:r>
      <w:r w:rsidRPr="003365E9">
        <w:t>Устава</w:t>
      </w:r>
      <w:r w:rsidR="008C603C" w:rsidRPr="003365E9">
        <w:t xml:space="preserve">, именуемое в дальнейшем </w:t>
      </w:r>
      <w:r w:rsidR="008C603C" w:rsidRPr="003365E9">
        <w:rPr>
          <w:b/>
        </w:rPr>
        <w:t>«Исполнитель»</w:t>
      </w:r>
      <w:r w:rsidR="003365E9" w:rsidRPr="003365E9">
        <w:t>,</w:t>
      </w:r>
      <w:r w:rsidR="004A7A7A" w:rsidRPr="003365E9">
        <w:t xml:space="preserve"> </w:t>
      </w:r>
      <w:r w:rsidR="008C603C" w:rsidRPr="003365E9">
        <w:t>с одной стороны, и</w:t>
      </w:r>
      <w:r w:rsidRPr="003365E9">
        <w:t xml:space="preserve"> </w:t>
      </w:r>
      <w:permStart w:id="788997776" w:edGrp="everyone"/>
      <w:r w:rsidR="00DD2D2C">
        <w:t xml:space="preserve">ТОО </w:t>
      </w:r>
      <w:permEnd w:id="788997776"/>
      <w:r w:rsidR="003365E9" w:rsidRPr="003365E9">
        <w:t xml:space="preserve"> </w:t>
      </w:r>
      <w:r w:rsidR="008C603C" w:rsidRPr="003365E9">
        <w:t xml:space="preserve">в лице </w:t>
      </w:r>
      <w:permStart w:id="1851083593" w:edGrp="everyone"/>
      <w:r w:rsidR="00DD2D2C">
        <w:t>директора</w:t>
      </w:r>
      <w:bookmarkStart w:id="0" w:name="_GoBack"/>
      <w:bookmarkEnd w:id="0"/>
      <w:r w:rsidR="008C603C" w:rsidRPr="003365E9">
        <w:t>,</w:t>
      </w:r>
      <w:permEnd w:id="1851083593"/>
      <w:r w:rsidR="003365E9" w:rsidRPr="003365E9">
        <w:t xml:space="preserve"> </w:t>
      </w:r>
      <w:r w:rsidR="008C603C" w:rsidRPr="003365E9">
        <w:t xml:space="preserve"> действующего на основании </w:t>
      </w:r>
      <w:permStart w:id="1593704649" w:edGrp="everyone"/>
      <w:r w:rsidR="00DD2D2C">
        <w:t>Устава</w:t>
      </w:r>
      <w:permEnd w:id="1593704649"/>
      <w:r w:rsidR="008C603C" w:rsidRPr="003365E9">
        <w:t xml:space="preserve">, именуемый  в дальнейшем «Заказчик», с другой стороны, вместе именуемые в дальнейшем «Стороны», заключили настоящий договор о нижеследующем: </w:t>
      </w:r>
    </w:p>
    <w:p w:rsidR="004A7A7A" w:rsidRPr="003365E9" w:rsidRDefault="004A7A7A" w:rsidP="00640D62">
      <w:pPr>
        <w:pStyle w:val="a7"/>
        <w:ind w:left="-142"/>
        <w:jc w:val="both"/>
        <w:rPr>
          <w:bCs/>
          <w:iCs/>
          <w:color w:val="000000"/>
        </w:rPr>
      </w:pPr>
    </w:p>
    <w:p w:rsidR="008C603C" w:rsidRPr="003365E9" w:rsidRDefault="008C603C" w:rsidP="00640D62">
      <w:pPr>
        <w:pStyle w:val="a7"/>
        <w:ind w:left="-142"/>
        <w:jc w:val="center"/>
        <w:rPr>
          <w:b/>
        </w:rPr>
      </w:pPr>
      <w:r w:rsidRPr="003365E9">
        <w:rPr>
          <w:b/>
        </w:rPr>
        <w:t>1.Предмет договора</w:t>
      </w:r>
    </w:p>
    <w:p w:rsidR="003365E9" w:rsidRPr="003365E9" w:rsidRDefault="003365E9" w:rsidP="00640D62">
      <w:pPr>
        <w:pStyle w:val="a7"/>
        <w:ind w:left="-142"/>
        <w:jc w:val="both"/>
      </w:pPr>
      <w:r w:rsidRPr="003365E9">
        <w:t xml:space="preserve">1.1.Исполнитель обязуется доставить вверенный ему Заказчиком груз в пункт назначения и выдать уполномоченному на получение груза лицу, а Заказчик обязуется оплатить за осуществленную перевозку груза плату, в размере, оговоренном в Заявке. </w:t>
      </w:r>
    </w:p>
    <w:p w:rsidR="003365E9" w:rsidRPr="003365E9" w:rsidRDefault="003365E9" w:rsidP="00640D62">
      <w:pPr>
        <w:pStyle w:val="a7"/>
        <w:ind w:left="-142"/>
        <w:jc w:val="both"/>
      </w:pPr>
      <w:r w:rsidRPr="003365E9">
        <w:rPr>
          <w:color w:val="000000"/>
        </w:rPr>
        <w:t>1.2  Установленный норматив простоя при погрузо-разгрузочных работах и таможенном оформлении груза не более 24 часов для стран СНГ и территории Республики Казахстан, и 48 часов на территории других стран, при условии прибытия автотранспортного средства на место погрузки-разгрузки до 10.00 часов местного времени. Счет времени простоя автотранспортного средства начинается:</w:t>
      </w:r>
    </w:p>
    <w:p w:rsidR="003365E9" w:rsidRPr="003365E9" w:rsidRDefault="003365E9" w:rsidP="00640D62">
      <w:pPr>
        <w:pStyle w:val="a7"/>
        <w:ind w:left="-142"/>
        <w:jc w:val="both"/>
        <w:rPr>
          <w:color w:val="000000"/>
        </w:rPr>
      </w:pPr>
      <w:r w:rsidRPr="003365E9">
        <w:rPr>
          <w:color w:val="000000"/>
        </w:rPr>
        <w:t xml:space="preserve">    на погрузке - с момента прибытия до оформления таможенными органами товарно-транспортной документации на перевозку, предоставленную Перевозчиком (</w:t>
      </w:r>
      <w:r w:rsidRPr="003365E9">
        <w:rPr>
          <w:color w:val="000000"/>
          <w:lang w:val="en-US"/>
        </w:rPr>
        <w:t>CMR</w:t>
      </w:r>
      <w:r w:rsidRPr="003365E9">
        <w:rPr>
          <w:color w:val="000000"/>
        </w:rPr>
        <w:t xml:space="preserve">, </w:t>
      </w:r>
      <w:r w:rsidRPr="003365E9">
        <w:rPr>
          <w:color w:val="000000"/>
          <w:lang w:val="en-US"/>
        </w:rPr>
        <w:t>Carnet</w:t>
      </w:r>
      <w:r w:rsidRPr="003365E9">
        <w:rPr>
          <w:color w:val="000000"/>
        </w:rPr>
        <w:t xml:space="preserve"> </w:t>
      </w:r>
      <w:r w:rsidRPr="003365E9">
        <w:rPr>
          <w:color w:val="000000"/>
          <w:lang w:val="en-US"/>
        </w:rPr>
        <w:t>TIR</w:t>
      </w:r>
      <w:r w:rsidRPr="003365E9">
        <w:rPr>
          <w:color w:val="000000"/>
        </w:rPr>
        <w:t>):</w:t>
      </w:r>
    </w:p>
    <w:p w:rsidR="003365E9" w:rsidRPr="003365E9" w:rsidRDefault="003365E9" w:rsidP="00640D62">
      <w:pPr>
        <w:pStyle w:val="a7"/>
        <w:ind w:left="-142"/>
        <w:jc w:val="both"/>
        <w:rPr>
          <w:color w:val="000000"/>
        </w:rPr>
      </w:pPr>
      <w:r w:rsidRPr="003365E9">
        <w:rPr>
          <w:color w:val="000000"/>
        </w:rPr>
        <w:t xml:space="preserve">    на разгрузке – с момента прибытия в пункт назначения груза, указанного в </w:t>
      </w:r>
      <w:r w:rsidRPr="003365E9">
        <w:rPr>
          <w:color w:val="000000"/>
          <w:lang w:val="en-US"/>
        </w:rPr>
        <w:t>CMR</w:t>
      </w:r>
      <w:r w:rsidRPr="003365E9">
        <w:rPr>
          <w:color w:val="000000"/>
        </w:rPr>
        <w:t>, оповещения Заказчика Перевозчиком до оформления таможенными органами товарно-транспортной документации на выполненную перевозку груза (</w:t>
      </w:r>
      <w:r w:rsidRPr="003365E9">
        <w:rPr>
          <w:color w:val="000000"/>
          <w:lang w:val="en-US"/>
        </w:rPr>
        <w:t>CMR</w:t>
      </w:r>
      <w:r w:rsidRPr="003365E9">
        <w:rPr>
          <w:color w:val="000000"/>
        </w:rPr>
        <w:t xml:space="preserve">, </w:t>
      </w:r>
      <w:r w:rsidRPr="003365E9">
        <w:rPr>
          <w:color w:val="000000"/>
          <w:lang w:val="en-US"/>
        </w:rPr>
        <w:t>Carnet</w:t>
      </w:r>
      <w:r w:rsidRPr="003365E9">
        <w:rPr>
          <w:color w:val="000000"/>
        </w:rPr>
        <w:t xml:space="preserve"> </w:t>
      </w:r>
      <w:r w:rsidRPr="003365E9">
        <w:rPr>
          <w:color w:val="000000"/>
          <w:lang w:val="en-US"/>
        </w:rPr>
        <w:t>TIR</w:t>
      </w:r>
      <w:r w:rsidRPr="003365E9">
        <w:rPr>
          <w:color w:val="000000"/>
        </w:rPr>
        <w:t>) и разме</w:t>
      </w:r>
      <w:r>
        <w:rPr>
          <w:color w:val="000000"/>
        </w:rPr>
        <w:t>щения груза на таможенный склад независимо от страны пребывания.</w:t>
      </w:r>
    </w:p>
    <w:p w:rsidR="003365E9" w:rsidRDefault="003365E9" w:rsidP="00640D62">
      <w:pPr>
        <w:pStyle w:val="10"/>
        <w:spacing w:line="240" w:lineRule="auto"/>
        <w:ind w:left="-142"/>
        <w:jc w:val="center"/>
        <w:rPr>
          <w:rFonts w:ascii="Times New Roman" w:hAnsi="Times New Roman" w:cs="Times New Roman"/>
          <w:color w:val="000000"/>
          <w:sz w:val="24"/>
          <w:szCs w:val="24"/>
        </w:rPr>
      </w:pPr>
    </w:p>
    <w:p w:rsidR="003365E9" w:rsidRDefault="003365E9" w:rsidP="00640D62">
      <w:pPr>
        <w:pStyle w:val="10"/>
        <w:spacing w:line="240" w:lineRule="auto"/>
        <w:ind w:left="-142"/>
        <w:jc w:val="center"/>
        <w:rPr>
          <w:rFonts w:ascii="Times New Roman" w:hAnsi="Times New Roman" w:cs="Times New Roman"/>
          <w:color w:val="000000"/>
          <w:sz w:val="24"/>
          <w:szCs w:val="24"/>
        </w:rPr>
      </w:pPr>
      <w:r>
        <w:rPr>
          <w:rFonts w:ascii="Times New Roman" w:hAnsi="Times New Roman" w:cs="Times New Roman"/>
          <w:color w:val="000000"/>
          <w:sz w:val="24"/>
          <w:szCs w:val="24"/>
        </w:rPr>
        <w:t>2.Общие положения</w:t>
      </w:r>
    </w:p>
    <w:p w:rsidR="003365E9" w:rsidRPr="003365E9" w:rsidRDefault="003365E9" w:rsidP="00640D62">
      <w:pPr>
        <w:pStyle w:val="10"/>
        <w:spacing w:line="240" w:lineRule="auto"/>
        <w:ind w:left="-142"/>
        <w:rPr>
          <w:rFonts w:ascii="Times New Roman" w:hAnsi="Times New Roman" w:cs="Times New Roman"/>
          <w:b w:val="0"/>
          <w:color w:val="000000"/>
          <w:sz w:val="24"/>
          <w:szCs w:val="24"/>
        </w:rPr>
      </w:pPr>
      <w:r w:rsidRPr="003365E9">
        <w:rPr>
          <w:rFonts w:ascii="Times New Roman" w:hAnsi="Times New Roman" w:cs="Times New Roman"/>
          <w:b w:val="0"/>
          <w:color w:val="000000"/>
          <w:sz w:val="24"/>
          <w:szCs w:val="24"/>
        </w:rPr>
        <w:t>2.1.</w:t>
      </w:r>
      <w:r w:rsidRPr="003365E9">
        <w:rPr>
          <w:rFonts w:ascii="Times New Roman" w:hAnsi="Times New Roman" w:cs="Times New Roman"/>
          <w:b w:val="0"/>
          <w:sz w:val="24"/>
          <w:szCs w:val="24"/>
        </w:rPr>
        <w:t>Перевозки выполняются в соответствии с условиями Конвенции о договоре международной   дорожной перевозки грузов (КДПГ), Таможенной конвенции о международной перевозке грузов с применением книжки МДП (конвенция МДП),  Гражданским Кодексом Республики Казахстан, Законом РК «О транспортно-экспедиционной деятельности», а также законодательством стран, по территории, которых осуществляются перевозки.</w:t>
      </w:r>
    </w:p>
    <w:p w:rsidR="003365E9" w:rsidRPr="003365E9" w:rsidRDefault="003365E9" w:rsidP="00640D62">
      <w:pPr>
        <w:pStyle w:val="10"/>
        <w:tabs>
          <w:tab w:val="clear" w:pos="300"/>
          <w:tab w:val="left" w:pos="0"/>
        </w:tabs>
        <w:spacing w:line="240" w:lineRule="auto"/>
        <w:ind w:left="-142"/>
        <w:rPr>
          <w:rFonts w:ascii="Times New Roman" w:hAnsi="Times New Roman" w:cs="Times New Roman"/>
          <w:b w:val="0"/>
          <w:bCs w:val="0"/>
          <w:sz w:val="24"/>
          <w:szCs w:val="24"/>
        </w:rPr>
      </w:pPr>
      <w:r w:rsidRPr="003365E9">
        <w:rPr>
          <w:rFonts w:ascii="Times New Roman" w:hAnsi="Times New Roman" w:cs="Times New Roman"/>
          <w:b w:val="0"/>
          <w:bCs w:val="0"/>
          <w:sz w:val="24"/>
          <w:szCs w:val="24"/>
        </w:rPr>
        <w:t xml:space="preserve">2.2.На каждую перевозку оформляется ЗАЯВКА, которая подписывается уполномоченным лицом Заказчика и передается Исполнителю посредством факсимильной связи или иным путём. Заявка является неотъемлемой частью  данного  договора и нарушение условии пункта заявки является нарушением условии договора в целом. </w:t>
      </w:r>
    </w:p>
    <w:p w:rsidR="003365E9" w:rsidRPr="003365E9" w:rsidRDefault="003365E9" w:rsidP="00640D62">
      <w:pPr>
        <w:pStyle w:val="10"/>
        <w:tabs>
          <w:tab w:val="clear" w:pos="300"/>
          <w:tab w:val="left" w:pos="0"/>
        </w:tabs>
        <w:spacing w:line="240" w:lineRule="auto"/>
        <w:ind w:left="-142"/>
        <w:rPr>
          <w:rFonts w:ascii="Times New Roman" w:hAnsi="Times New Roman" w:cs="Times New Roman"/>
          <w:b w:val="0"/>
          <w:bCs w:val="0"/>
          <w:sz w:val="24"/>
          <w:szCs w:val="24"/>
        </w:rPr>
      </w:pPr>
      <w:r w:rsidRPr="003365E9">
        <w:rPr>
          <w:rFonts w:ascii="Times New Roman" w:hAnsi="Times New Roman" w:cs="Times New Roman"/>
          <w:b w:val="0"/>
          <w:bCs w:val="0"/>
          <w:sz w:val="24"/>
          <w:szCs w:val="24"/>
        </w:rPr>
        <w:t>2.3.Любые изменения, вносимые в заявку, должны быть оформлены в письменной форме и подписаны обеими Сторонами.</w:t>
      </w:r>
    </w:p>
    <w:p w:rsidR="003365E9" w:rsidRPr="003365E9" w:rsidRDefault="003365E9" w:rsidP="00640D62">
      <w:pPr>
        <w:pStyle w:val="10"/>
        <w:tabs>
          <w:tab w:val="clear" w:pos="300"/>
          <w:tab w:val="left" w:pos="0"/>
        </w:tabs>
        <w:spacing w:line="240" w:lineRule="auto"/>
        <w:ind w:left="-142"/>
        <w:rPr>
          <w:rFonts w:ascii="Times New Roman" w:hAnsi="Times New Roman" w:cs="Times New Roman"/>
          <w:b w:val="0"/>
          <w:bCs w:val="0"/>
          <w:sz w:val="24"/>
          <w:szCs w:val="24"/>
        </w:rPr>
      </w:pPr>
      <w:r w:rsidRPr="003365E9">
        <w:rPr>
          <w:rFonts w:ascii="Times New Roman" w:hAnsi="Times New Roman" w:cs="Times New Roman"/>
          <w:b w:val="0"/>
          <w:bCs w:val="0"/>
          <w:sz w:val="24"/>
          <w:szCs w:val="24"/>
        </w:rPr>
        <w:t>2.4.Согласованная заявка является неотъемлемой частью настоящего договора. В случае возникновения расхождений в толковании условий по настоящему договору приоритетными являются условия (сведения), указанные в заявке.</w:t>
      </w:r>
    </w:p>
    <w:p w:rsidR="003A718D" w:rsidRDefault="003A718D" w:rsidP="00640D62">
      <w:pPr>
        <w:pStyle w:val="1"/>
        <w:tabs>
          <w:tab w:val="left" w:pos="432"/>
        </w:tabs>
        <w:ind w:left="-142"/>
        <w:jc w:val="both"/>
        <w:rPr>
          <w:rFonts w:ascii="Times New Roman" w:hAnsi="Times New Roman" w:cs="Times New Roman"/>
          <w:sz w:val="24"/>
          <w:szCs w:val="24"/>
          <w:lang w:val="ru-RU"/>
        </w:rPr>
      </w:pPr>
    </w:p>
    <w:p w:rsidR="003A718D" w:rsidRDefault="003A718D" w:rsidP="00640D62">
      <w:pPr>
        <w:pStyle w:val="1"/>
        <w:ind w:left="-142"/>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3.Права и обязанности сторон. </w:t>
      </w:r>
    </w:p>
    <w:p w:rsidR="003A718D" w:rsidRPr="00A577FA" w:rsidRDefault="00A577FA" w:rsidP="00640D62">
      <w:pPr>
        <w:pStyle w:val="1"/>
        <w:tabs>
          <w:tab w:val="left" w:pos="0"/>
        </w:tabs>
        <w:ind w:left="-142"/>
        <w:jc w:val="both"/>
        <w:rPr>
          <w:rFonts w:ascii="Times New Roman" w:hAnsi="Times New Roman" w:cs="Times New Roman"/>
          <w:b/>
          <w:sz w:val="24"/>
          <w:szCs w:val="24"/>
          <w:u w:val="single"/>
          <w:lang w:val="ru-RU"/>
        </w:rPr>
      </w:pPr>
      <w:r w:rsidRPr="00A577FA">
        <w:rPr>
          <w:rFonts w:ascii="Times New Roman" w:hAnsi="Times New Roman" w:cs="Times New Roman"/>
          <w:b/>
          <w:sz w:val="24"/>
          <w:szCs w:val="24"/>
          <w:u w:val="single"/>
          <w:lang w:val="ru-RU"/>
        </w:rPr>
        <w:t xml:space="preserve"> 3.1.</w:t>
      </w:r>
      <w:r w:rsidR="003A718D" w:rsidRPr="00A577FA">
        <w:rPr>
          <w:rFonts w:ascii="Times New Roman" w:hAnsi="Times New Roman" w:cs="Times New Roman"/>
          <w:b/>
          <w:sz w:val="24"/>
          <w:szCs w:val="24"/>
          <w:u w:val="single"/>
          <w:lang w:val="ru-RU"/>
        </w:rPr>
        <w:t>Обязанности Исполнителя:</w:t>
      </w:r>
    </w:p>
    <w:p w:rsidR="003A718D" w:rsidRPr="00A577FA" w:rsidRDefault="003A718D" w:rsidP="00640D62">
      <w:pPr>
        <w:pStyle w:val="a7"/>
        <w:ind w:left="-142"/>
        <w:jc w:val="both"/>
        <w:rPr>
          <w:bCs/>
        </w:rPr>
      </w:pPr>
      <w:r w:rsidRPr="004900A4">
        <w:t>3.1.1. Подтвердить либо отклонить заявку Заказчика в письменной форме, не позднее, чем через 2 часа после получения, при внутриказахстанских перевозках, и не позднее, чем через 6 часов при международных, посредством факсимильной связи с проставлением печати предприятия, подписи уполномоченного лица и указанием номера ТС, Ф.И.О. и паспортных данных водителя, для оформления Заказчиком разрешения на въезд указанного транспортного средства на территорию Грузоотправителя.</w:t>
      </w:r>
      <w:r w:rsidR="00A577FA" w:rsidRPr="004900A4">
        <w:t xml:space="preserve"> После получения</w:t>
      </w:r>
      <w:r w:rsidR="00A577FA" w:rsidRPr="00A577FA">
        <w:t xml:space="preserve"> Заявки предоставить под погрузку автотранспортное средство в технически исправном состоянии, пригодном для перевозки заявленного груза в согласованные с Заказчиком сроки</w:t>
      </w:r>
      <w:r w:rsidR="00A577FA">
        <w:t>.</w:t>
      </w:r>
    </w:p>
    <w:p w:rsidR="003A718D" w:rsidRPr="00A577FA" w:rsidRDefault="003A718D" w:rsidP="00640D62">
      <w:pPr>
        <w:pStyle w:val="a7"/>
        <w:ind w:left="-142"/>
        <w:jc w:val="both"/>
      </w:pPr>
      <w:r w:rsidRPr="00A577FA">
        <w:lastRenderedPageBreak/>
        <w:t>3.1.2</w:t>
      </w:r>
      <w:r w:rsidR="00A577FA" w:rsidRPr="00A577FA">
        <w:t xml:space="preserve">. </w:t>
      </w:r>
      <w:r w:rsidRPr="00A577FA">
        <w:t xml:space="preserve">Оказывать услуги по перевозке грузов с должным качеством и в сроки, оговоренные в Заявке. </w:t>
      </w:r>
    </w:p>
    <w:p w:rsidR="003A718D" w:rsidRDefault="003A718D" w:rsidP="00640D62">
      <w:pPr>
        <w:pStyle w:val="a7"/>
        <w:ind w:left="-142"/>
        <w:jc w:val="both"/>
      </w:pPr>
      <w:r>
        <w:t>3.1.3.Своевременно подавать под погрузку исправные автотранспортные средства, пригодные для перевозки соответствующего груза и отвечающие санитарным требованиям</w:t>
      </w:r>
      <w:r w:rsidR="000613A6">
        <w:t xml:space="preserve"> </w:t>
      </w:r>
      <w:r>
        <w:t>в определенное в Заявке Заказчика время и место погрузки.</w:t>
      </w:r>
    </w:p>
    <w:p w:rsidR="003A718D" w:rsidRDefault="003A718D" w:rsidP="00640D62">
      <w:pPr>
        <w:pStyle w:val="a7"/>
        <w:ind w:left="-142"/>
        <w:jc w:val="both"/>
      </w:pPr>
      <w:r>
        <w:t xml:space="preserve">3.1.4.Доставить груз конкретному Грузополучателю в соответствии с заказом, полученным от Заказчика, в надлежащий срок и в неизменном состоянии. В случае поломки транспортного средства и невозможности ее устранения на месте, Исполнитель обязан предоставить другое транспортное средство и  </w:t>
      </w:r>
      <w:r w:rsidR="000B4A66">
        <w:t xml:space="preserve">перепломбировать его, так же </w:t>
      </w:r>
      <w:r>
        <w:t>осуществить перегруз своими силами в течение 24 часов с момента возникновения поломки.</w:t>
      </w:r>
    </w:p>
    <w:p w:rsidR="003A718D" w:rsidRDefault="003A718D" w:rsidP="00640D62">
      <w:pPr>
        <w:pStyle w:val="a7"/>
        <w:ind w:left="-142"/>
        <w:jc w:val="both"/>
      </w:pPr>
      <w:r>
        <w:t xml:space="preserve">3.1.5.По запросу Заказчика разработать инструкции и рекомендации по условиям и маршрутам перевозки, оформлению транспортно-сопроводительных документов, упаковки и другой обработки грузов. </w:t>
      </w:r>
    </w:p>
    <w:p w:rsidR="003A718D" w:rsidRDefault="003A718D" w:rsidP="00640D62">
      <w:pPr>
        <w:pStyle w:val="a7"/>
        <w:ind w:left="-142"/>
        <w:jc w:val="both"/>
      </w:pPr>
      <w:r>
        <w:t>3.1.6.Нести ответственность за целостность и сохранность груза с момента принятия его к перевозке и до выдачи соответствующему Грузополучателю по акту приема-передачи груза.</w:t>
      </w:r>
    </w:p>
    <w:p w:rsidR="003A718D" w:rsidRDefault="003A718D" w:rsidP="00640D62">
      <w:pPr>
        <w:pStyle w:val="a7"/>
        <w:ind w:left="-142"/>
        <w:jc w:val="both"/>
      </w:pPr>
      <w:r>
        <w:t xml:space="preserve">3.1.7.Организовывать перевозки грузов Заказчика по его заявкам, переданным в письменной форме, в том числе посредством факсимильной связи или по электронной почте. </w:t>
      </w:r>
      <w:r w:rsidR="000613A6">
        <w:t xml:space="preserve"> </w:t>
      </w:r>
      <w:r>
        <w:t xml:space="preserve">Фактическая дата отправки груза согласовывается Сторонами  в процессе обработки Заявки представителями Заказчика и Исполнителя и фиксируется в Заявке Заказчика. </w:t>
      </w:r>
    </w:p>
    <w:p w:rsidR="003A718D" w:rsidRDefault="003A718D" w:rsidP="00640D62">
      <w:pPr>
        <w:pStyle w:val="a7"/>
        <w:ind w:left="-142"/>
        <w:jc w:val="both"/>
      </w:pPr>
      <w:r>
        <w:t>3.1.8.Организовать прием груза со склада Грузоотправителя по количеству, весу и объему и в упаковке, соответствующей требованиям  перевозки. Факт приема груза подтверждается Актом приемки-передачи груза, составленным и подписанным Сторонами.</w:t>
      </w:r>
    </w:p>
    <w:p w:rsidR="003A718D" w:rsidRDefault="003A718D" w:rsidP="00640D62">
      <w:pPr>
        <w:pStyle w:val="a7"/>
        <w:ind w:left="-142"/>
        <w:jc w:val="both"/>
        <w:rPr>
          <w:bCs/>
        </w:rPr>
      </w:pPr>
      <w:r>
        <w:rPr>
          <w:bCs/>
        </w:rPr>
        <w:t>3.1.9.Контролировать процесс погрузки, крепления  и разгрузки ТС, с учетом распределения груза по осям, поштучный пересчет грузовых мест, проверку внешнего состояния упаковки и маркировки. При отсутствии возможности пересчета мест, а также, если имеется расхождение фактических данных с указанными в заявке, сопроводительных документах или если при погрузке выявлены другие недостатки, которые могут привести к нанесению ущерба грузу в процессе транспортировки  Исполнитель обязан, не покидая места загрузки, известить об этом Заказчика.</w:t>
      </w:r>
    </w:p>
    <w:p w:rsidR="003A718D" w:rsidRDefault="003A718D" w:rsidP="00640D62">
      <w:pPr>
        <w:pStyle w:val="a7"/>
        <w:ind w:left="-142"/>
        <w:jc w:val="both"/>
      </w:pPr>
      <w:r>
        <w:t>3.1.10.Возместить Заказчику ущерб, вызванный недостачей, утратой и/или повреждением груза</w:t>
      </w:r>
      <w:r w:rsidR="00D15235">
        <w:t>, установленное законом сроки и установленном законом порядке.</w:t>
      </w:r>
      <w:r>
        <w:t xml:space="preserve"> </w:t>
      </w:r>
      <w:r w:rsidR="000613A6">
        <w:t xml:space="preserve"> </w:t>
      </w:r>
    </w:p>
    <w:p w:rsidR="003A718D" w:rsidRDefault="003A718D" w:rsidP="00640D62">
      <w:pPr>
        <w:pStyle w:val="a7"/>
        <w:ind w:left="-142"/>
        <w:jc w:val="both"/>
      </w:pPr>
      <w:r>
        <w:t xml:space="preserve">3.1.11.Основанием  для получения груза к перевозке является доверенность, выписанная  на имя водителя Исполнителя, заверенная подписями уполномоченных лиц и печатью Исполнителя. </w:t>
      </w:r>
    </w:p>
    <w:p w:rsidR="003A718D" w:rsidRDefault="003A718D" w:rsidP="00640D62">
      <w:pPr>
        <w:pStyle w:val="a7"/>
        <w:ind w:left="-142"/>
        <w:jc w:val="both"/>
      </w:pPr>
      <w:r>
        <w:t xml:space="preserve">3.1.12.Незамедлительно сообщать  Заказчику обо всех существенных изменениях в отправке и доставке груза, изменении пункта перегрузки, выгрузки и хранения груза, а также вынужденных задержках транспортного средства в пути, авариях и иных непредвиденных обстоятельствах, препятствующих своевременной доставке груза. </w:t>
      </w:r>
    </w:p>
    <w:p w:rsidR="003A718D" w:rsidRDefault="003A718D" w:rsidP="00640D62">
      <w:pPr>
        <w:pStyle w:val="a7"/>
        <w:ind w:left="-142"/>
        <w:jc w:val="both"/>
      </w:pPr>
      <w:r>
        <w:t>3.1.13.Оказывать диспетчерские услуги по отслеживанию передвижения груза после его передачи в распоряжение Исполнителя.</w:t>
      </w:r>
    </w:p>
    <w:p w:rsidR="003A718D" w:rsidRPr="004900A4" w:rsidRDefault="003A718D" w:rsidP="00640D62">
      <w:pPr>
        <w:pStyle w:val="a7"/>
        <w:ind w:left="-142"/>
        <w:jc w:val="both"/>
      </w:pPr>
      <w:r w:rsidRPr="004900A4">
        <w:t xml:space="preserve">3.1.14.Информировать Заказчика </w:t>
      </w:r>
      <w:r w:rsidRPr="004900A4">
        <w:rPr>
          <w:lang w:val="en-US"/>
        </w:rPr>
        <w:t>c</w:t>
      </w:r>
      <w:r w:rsidRPr="004900A4">
        <w:t xml:space="preserve"> предоставлением подтверждающих документов обо всех проблемах или дополнительных расходах, возникающих в процессе перевозки груза. </w:t>
      </w:r>
    </w:p>
    <w:p w:rsidR="003A718D" w:rsidRDefault="003A718D" w:rsidP="00640D62">
      <w:pPr>
        <w:pStyle w:val="a7"/>
        <w:ind w:left="-142"/>
        <w:jc w:val="both"/>
      </w:pPr>
      <w:r>
        <w:t>3.1.15.Обеспечить водителя всеми необходимыми транспортными разрешениями и иной документацией необходимой для беспрепятственного осуществления транспортировки, а также средствами мобильной связи.</w:t>
      </w:r>
    </w:p>
    <w:p w:rsidR="003A718D" w:rsidRDefault="003A718D" w:rsidP="00640D62">
      <w:pPr>
        <w:pStyle w:val="a7"/>
        <w:ind w:left="-142"/>
        <w:jc w:val="both"/>
      </w:pPr>
      <w:r>
        <w:t>Предоставить по запросу Заказчика не более, чем в 2-х недельный срок имеющиеся в распоряжении Исполнителя транспортные и товаросопроводительные документы, связанные с перевозкой груза Заказчика или его доверителя (клиента).</w:t>
      </w:r>
    </w:p>
    <w:p w:rsidR="001C03CB" w:rsidRDefault="003A718D" w:rsidP="00640D62">
      <w:pPr>
        <w:pStyle w:val="a7"/>
        <w:ind w:left="-142"/>
        <w:jc w:val="both"/>
      </w:pPr>
      <w:r>
        <w:t>3.1.16.Требовать документального оформления в случае изъятия таможенными службами любого количества груза в виде записи в накладной, заверенной печатью  таможни или в виде акта на изъятие и немедленно информировать об этом Заказчика.</w:t>
      </w:r>
    </w:p>
    <w:p w:rsidR="000A6B9C" w:rsidRPr="001C03CB" w:rsidRDefault="00D15235" w:rsidP="00640D62">
      <w:pPr>
        <w:pStyle w:val="a7"/>
        <w:ind w:left="-142"/>
        <w:jc w:val="both"/>
      </w:pPr>
      <w:r w:rsidRPr="00D15235">
        <w:rPr>
          <w:bCs/>
        </w:rPr>
        <w:t>3.1.17.Исполнитель обязуется обеспечить температурный режим перевозки грузов согласно требованиям Заказчика если того требует заказчик.</w:t>
      </w:r>
    </w:p>
    <w:p w:rsidR="004900A4" w:rsidRPr="004900A4" w:rsidRDefault="004900A4" w:rsidP="00234F02">
      <w:pPr>
        <w:ind w:left="-180"/>
        <w:jc w:val="both"/>
        <w:rPr>
          <w:b/>
          <w:bCs/>
          <w:u w:val="single"/>
        </w:rPr>
      </w:pPr>
      <w:r w:rsidRPr="004900A4">
        <w:rPr>
          <w:b/>
          <w:bCs/>
          <w:u w:val="single"/>
        </w:rPr>
        <w:t>3.2. Исполнитель вправе.</w:t>
      </w:r>
    </w:p>
    <w:p w:rsidR="004900A4" w:rsidRDefault="004900A4" w:rsidP="00234F02">
      <w:pPr>
        <w:ind w:left="-180"/>
        <w:jc w:val="both"/>
      </w:pPr>
      <w:r>
        <w:lastRenderedPageBreak/>
        <w:t xml:space="preserve">3.2.1. Отказаться от запланированной перевозки, если данные по грузу не соответствуют первоначальным данным, ранее оговоренным </w:t>
      </w:r>
      <w:r w:rsidR="00F00E84">
        <w:t>в Заявках к настоящему Договору сообщив «Заказчику» об этом.</w:t>
      </w:r>
    </w:p>
    <w:p w:rsidR="004900A4" w:rsidRDefault="004900A4" w:rsidP="00234F02">
      <w:pPr>
        <w:ind w:left="-180"/>
        <w:jc w:val="both"/>
        <w:rPr>
          <w:bCs/>
        </w:rPr>
      </w:pPr>
      <w:r>
        <w:rPr>
          <w:bCs/>
        </w:rPr>
        <w:t>3.2.2. При необходимости привлечь третье лицо для исполнения настоящего Договора.</w:t>
      </w:r>
    </w:p>
    <w:p w:rsidR="004900A4" w:rsidRDefault="004900A4" w:rsidP="00234F02">
      <w:pPr>
        <w:ind w:left="-180"/>
        <w:jc w:val="both"/>
      </w:pPr>
      <w:r>
        <w:t>3.2.3. Произвести перерасчет стоимости фрахта, в случае, если первоначальные данные о грузе будут изменены в сторону увеличения.</w:t>
      </w:r>
    </w:p>
    <w:p w:rsidR="004900A4" w:rsidRPr="004900A4" w:rsidRDefault="004900A4" w:rsidP="00234F02">
      <w:pPr>
        <w:ind w:left="-180"/>
        <w:jc w:val="both"/>
        <w:rPr>
          <w:b/>
          <w:bCs/>
        </w:rPr>
      </w:pPr>
      <w:r>
        <w:t>3.2.4. В случае простоя транспортного средства в ожидании начала загрузки (или переноса даты загрузки) свыше 2 (двух) суток Исполнитель может отказаться от перевозки, уведомив об этом Заказчика. При этом Исполнитель освобождается от ответственности за отказ от перевозки, и за вынужденный простой со стороны Заказчика оплачивается штраф за простой согласно условиям договора.</w:t>
      </w:r>
    </w:p>
    <w:p w:rsidR="004900A4" w:rsidRDefault="004900A4" w:rsidP="00234F02">
      <w:pPr>
        <w:ind w:left="-180"/>
        <w:jc w:val="both"/>
        <w:rPr>
          <w:bCs/>
        </w:rPr>
      </w:pPr>
    </w:p>
    <w:p w:rsidR="000A6B9C" w:rsidRDefault="00F00E84" w:rsidP="00234F02">
      <w:pPr>
        <w:ind w:left="-180"/>
        <w:jc w:val="both"/>
        <w:rPr>
          <w:b/>
          <w:u w:val="single"/>
        </w:rPr>
      </w:pPr>
      <w:r>
        <w:rPr>
          <w:b/>
          <w:u w:val="single"/>
        </w:rPr>
        <w:t>3.3</w:t>
      </w:r>
      <w:r w:rsidR="00A577FA" w:rsidRPr="00A577FA">
        <w:rPr>
          <w:b/>
          <w:u w:val="single"/>
        </w:rPr>
        <w:t>.</w:t>
      </w:r>
      <w:r w:rsidR="003A718D" w:rsidRPr="00A577FA">
        <w:rPr>
          <w:b/>
          <w:u w:val="single"/>
        </w:rPr>
        <w:t>Обязанности Заказчика:</w:t>
      </w:r>
    </w:p>
    <w:p w:rsidR="00032364" w:rsidRPr="00032364" w:rsidRDefault="00F00E84" w:rsidP="00234F02">
      <w:pPr>
        <w:ind w:left="-180"/>
        <w:jc w:val="both"/>
      </w:pPr>
      <w:r>
        <w:t>3.3</w:t>
      </w:r>
      <w:r w:rsidR="003A718D">
        <w:t xml:space="preserve">.1. Передать Исполнителю  заявку на перевозку не менее чем за 24часа  до предполагаемого времени подачи транспортного средства под погрузку, а также  сообщить  точные и полные данные о грузе, маршруте и сроках перевозки, особых условиях обработки, упаковки и хранения груза, если таковые имеются. По дополнительному  требованию Исполнителю   оперативно уточнять сведения о грузе, указанные или неуказанные в поданной Заявке. </w:t>
      </w:r>
      <w:r w:rsidR="00032364" w:rsidRPr="00032364">
        <w:t xml:space="preserve">Заявка подается  в письменном виде с подробным указанием всех сведений, необходимых для надлежащего исполнения перевозки  и стоимость груза, маршрут перевозки, наименование груза, дату, время и места погрузки и разгрузки, адреса и телефоны  контактных лиц, особые свойства груза, стоимость груза и т.д.), стоимость перевозки и условия оплаты. В случае предоставления не верной либо не полной информации о грузе, препятствующей надлежащему исполнению перевозки, Заказчик возмещает все понесенные Исполнителем Расходы. </w:t>
      </w:r>
    </w:p>
    <w:p w:rsidR="000A6B9C" w:rsidRDefault="00F00E84" w:rsidP="00234F02">
      <w:pPr>
        <w:ind w:left="-180"/>
        <w:jc w:val="both"/>
      </w:pPr>
      <w:r>
        <w:t>3.3</w:t>
      </w:r>
      <w:r w:rsidR="000A6B9C">
        <w:t>.2.</w:t>
      </w:r>
      <w:r w:rsidR="003A718D">
        <w:t>Для выполнения Исполнителем обязательств по настоящему Договору обеспечить его необходимой документацией, включая коммерческие инвойсы, сертификаты, лицензии, ввозные, вывозные и транзитные разрешения, доверенности, требующиеся для надлежащей перевозки грузов Заказчика. Перечень требуемых документов и формы их заполнения согласовываются с Исполнителем  в каждом конкретном случае.</w:t>
      </w:r>
    </w:p>
    <w:p w:rsidR="008F708D" w:rsidRDefault="00F00E84" w:rsidP="00234F02">
      <w:pPr>
        <w:ind w:left="-180"/>
        <w:jc w:val="both"/>
      </w:pPr>
      <w:r>
        <w:t>3.3</w:t>
      </w:r>
      <w:r w:rsidR="003A718D">
        <w:t xml:space="preserve">.3. Организовать погрузку/выгрузку автотранспортного средства  в течении 24 часов, если иное не оговорено в Заявке. Задержка автомашины на погрузке/разгрузке расценивается как простой и оплачивается согласно </w:t>
      </w:r>
      <w:r w:rsidR="00D15235">
        <w:t>условиям договора</w:t>
      </w:r>
      <w:r w:rsidR="003A718D">
        <w:t>.</w:t>
      </w:r>
    </w:p>
    <w:p w:rsidR="008F708D" w:rsidRDefault="00F00E84" w:rsidP="00234F02">
      <w:pPr>
        <w:ind w:left="-180"/>
        <w:jc w:val="both"/>
      </w:pPr>
      <w:r>
        <w:t>3.3</w:t>
      </w:r>
      <w:r w:rsidR="003A718D">
        <w:t>.4. Организовать выгрузку автотранспорта Исполнителя на складе Грузополучателя, либо оплатить Исполнителю  стоимость этих работ в соответствии с  согласованными Сторонами расценками.</w:t>
      </w:r>
    </w:p>
    <w:p w:rsidR="008F708D" w:rsidRDefault="00F00E84" w:rsidP="00234F02">
      <w:pPr>
        <w:ind w:left="-180"/>
        <w:jc w:val="both"/>
      </w:pPr>
      <w:r>
        <w:t>3.3</w:t>
      </w:r>
      <w:r w:rsidR="003A718D">
        <w:t xml:space="preserve">.5. Нести ответственность за </w:t>
      </w:r>
      <w:r w:rsidR="008F708D">
        <w:t>точность и достоверность сведений</w:t>
      </w:r>
      <w:r w:rsidR="003A718D">
        <w:t xml:space="preserve"> об адресах Грузополучателей, о характере груза и особых требованиях к его перевозке, за наличие соответствующей маркировки на его  упаковке. </w:t>
      </w:r>
    </w:p>
    <w:p w:rsidR="008F708D" w:rsidRDefault="00F00E84" w:rsidP="00234F02">
      <w:pPr>
        <w:ind w:left="-180"/>
        <w:jc w:val="both"/>
      </w:pPr>
      <w:r>
        <w:t>3.3</w:t>
      </w:r>
      <w:r w:rsidR="003A718D">
        <w:t>.6. Своевременно в установленном настоящим Договором порядке производить оплату услуг Исполнителю в соответствии с выставленными счетами.</w:t>
      </w:r>
    </w:p>
    <w:p w:rsidR="006F6250" w:rsidRDefault="00F00E84" w:rsidP="00234F02">
      <w:pPr>
        <w:ind w:left="-180"/>
        <w:jc w:val="both"/>
      </w:pPr>
      <w:r>
        <w:t>3.3</w:t>
      </w:r>
      <w:r w:rsidR="003A718D">
        <w:t>.7. Заказчик подтверждает, что лица подписавшие договор от его имени наделены для этого соответствующими полномочиями.</w:t>
      </w:r>
    </w:p>
    <w:p w:rsidR="001C03CB" w:rsidRDefault="001C03CB" w:rsidP="00234F02">
      <w:pPr>
        <w:ind w:left="-180"/>
        <w:jc w:val="both"/>
      </w:pPr>
      <w:r>
        <w:t>3.3.8. Загружать транспортное средство грузом, не превышающим установленные нормы и требования для перевозки грузов.</w:t>
      </w:r>
    </w:p>
    <w:p w:rsidR="006F6250" w:rsidRDefault="00032364" w:rsidP="00234F02">
      <w:pPr>
        <w:ind w:left="-180"/>
        <w:jc w:val="both"/>
      </w:pPr>
      <w:r>
        <w:t>3.3.9. Заказчик обязан в течение 5-ти рабочих дней проверить и подписать направленные документы Исполнителя: Акты выполненных работ, и выдать экземпляр Исполнителю с печатью и подписью, а также обязан произвести оплату в установленные договором сроки и порядке. Нарушение данных сроков является признанием Заказчика актов выполненных работ и услуг Исполнителя.</w:t>
      </w:r>
      <w:r w:rsidR="00475E94">
        <w:t xml:space="preserve"> Не подписание акта выполненных работ и других документов не освобождают Заказчика от оплаты транспортных услуг перед Исполнителем.</w:t>
      </w:r>
    </w:p>
    <w:p w:rsidR="006C33E3" w:rsidRDefault="006C33E3" w:rsidP="00234F02">
      <w:pPr>
        <w:ind w:left="-180"/>
        <w:jc w:val="both"/>
      </w:pPr>
    </w:p>
    <w:p w:rsidR="006F6250" w:rsidRPr="006F6250" w:rsidRDefault="006F6250" w:rsidP="00234F02">
      <w:pPr>
        <w:ind w:left="-180"/>
        <w:jc w:val="center"/>
        <w:rPr>
          <w:b/>
        </w:rPr>
      </w:pPr>
      <w:r w:rsidRPr="006F6250">
        <w:rPr>
          <w:b/>
        </w:rPr>
        <w:t>4. Особые условия.</w:t>
      </w:r>
    </w:p>
    <w:p w:rsidR="006F6250" w:rsidRDefault="006F6250" w:rsidP="00234F02">
      <w:pPr>
        <w:ind w:left="-180"/>
        <w:jc w:val="both"/>
      </w:pPr>
      <w:r>
        <w:lastRenderedPageBreak/>
        <w:t>4.1.</w:t>
      </w:r>
      <w:r w:rsidRPr="006F6250">
        <w:t>Автотранспорт Исполнителя должен соответствовать санитарным и техническим требованиям Заказчика. Подача транспортного средства не соответствующего требованиям Заказчика приравнивается к неподаче, загрузка такого транспорта не производится.</w:t>
      </w:r>
    </w:p>
    <w:p w:rsidR="006F6250" w:rsidRDefault="006F6250" w:rsidP="00234F02">
      <w:pPr>
        <w:ind w:left="-180"/>
        <w:jc w:val="both"/>
      </w:pPr>
      <w:r>
        <w:t>4.2.</w:t>
      </w:r>
      <w:r w:rsidRPr="006F6250">
        <w:t>Не производится загрузка транспортного средства в случаях:</w:t>
      </w:r>
    </w:p>
    <w:p w:rsidR="006F6250" w:rsidRDefault="006F6250" w:rsidP="00234F02">
      <w:pPr>
        <w:ind w:left="-180"/>
        <w:jc w:val="both"/>
      </w:pPr>
      <w:r>
        <w:t xml:space="preserve">- </w:t>
      </w:r>
      <w:r w:rsidRPr="006F6250">
        <w:t>Состояние полов транспортного средства не допускает движения погрузо-разгрузочной техники внутри  грузового отсека;</w:t>
      </w:r>
    </w:p>
    <w:p w:rsidR="006F6250" w:rsidRDefault="006F6250" w:rsidP="00234F02">
      <w:pPr>
        <w:ind w:left="-180"/>
        <w:jc w:val="both"/>
      </w:pPr>
      <w:r>
        <w:t xml:space="preserve">- </w:t>
      </w:r>
      <w:r w:rsidRPr="006F6250">
        <w:t>Наличие мусора и посторонних предметов в грузовом отсеке;</w:t>
      </w:r>
    </w:p>
    <w:p w:rsidR="006F6250" w:rsidRDefault="006F6250" w:rsidP="00234F02">
      <w:pPr>
        <w:ind w:left="-180"/>
        <w:jc w:val="both"/>
      </w:pPr>
      <w:r>
        <w:t xml:space="preserve">- </w:t>
      </w:r>
      <w:r w:rsidRPr="006F6250">
        <w:t>Наличие резких посторонних запахов;</w:t>
      </w:r>
    </w:p>
    <w:p w:rsidR="006F6250" w:rsidRDefault="006F6250" w:rsidP="00234F02">
      <w:pPr>
        <w:ind w:left="-180"/>
        <w:jc w:val="both"/>
      </w:pPr>
      <w:r>
        <w:t xml:space="preserve">- </w:t>
      </w:r>
      <w:r w:rsidRPr="006F6250">
        <w:t xml:space="preserve">Нарушение целостности </w:t>
      </w:r>
      <w:r>
        <w:t>транспортного средства или тента транспортного средства</w:t>
      </w:r>
      <w:r w:rsidRPr="006F6250">
        <w:t>, грозящее возможностью доступа к товару, его повреждением в процессе транспортировки;</w:t>
      </w:r>
    </w:p>
    <w:p w:rsidR="001C03CB" w:rsidRDefault="006F6250" w:rsidP="00234F02">
      <w:pPr>
        <w:ind w:left="-180"/>
        <w:jc w:val="both"/>
      </w:pPr>
      <w:r>
        <w:t>4.3.</w:t>
      </w:r>
      <w:r w:rsidRPr="006F6250">
        <w:t xml:space="preserve">Услуга Исполнителя по настоящему Договору считается исполненной с момента подписания Заказчиком Акта выполненных работ (оказанных услуг). </w:t>
      </w:r>
    </w:p>
    <w:p w:rsidR="00557D2B" w:rsidRDefault="00557D2B" w:rsidP="00234F02">
      <w:pPr>
        <w:ind w:left="-180"/>
        <w:jc w:val="both"/>
      </w:pPr>
      <w:r>
        <w:t xml:space="preserve">4.4. </w:t>
      </w:r>
      <w:r w:rsidRPr="003A6109">
        <w:t>Стороны обязаны незамедлительно информировать друг друга обо всех существенных изменениях в правовом статусе</w:t>
      </w:r>
      <w:r>
        <w:t>.</w:t>
      </w:r>
    </w:p>
    <w:p w:rsidR="001C03CB" w:rsidRDefault="001C03CB" w:rsidP="00234F02">
      <w:pPr>
        <w:ind w:left="-180"/>
        <w:jc w:val="both"/>
      </w:pPr>
    </w:p>
    <w:p w:rsidR="001C03CB" w:rsidRPr="00BE1E1B" w:rsidRDefault="00BE1E1B" w:rsidP="00234F02">
      <w:pPr>
        <w:ind w:left="-180"/>
        <w:jc w:val="center"/>
        <w:rPr>
          <w:b/>
        </w:rPr>
      </w:pPr>
      <w:r w:rsidRPr="00BE1E1B">
        <w:rPr>
          <w:b/>
        </w:rPr>
        <w:t>5.Условия платежа и порядок расчетов,</w:t>
      </w:r>
    </w:p>
    <w:p w:rsidR="00BE1E1B" w:rsidRDefault="00BE1E1B" w:rsidP="00234F02">
      <w:pPr>
        <w:ind w:left="-180"/>
        <w:jc w:val="both"/>
      </w:pPr>
      <w:r>
        <w:t>5.1.</w:t>
      </w:r>
      <w:r w:rsidR="001C03CB">
        <w:t>Стоимость услуг по перевозке оговаривается Сторонами в каждом конкретном случае и фиксируется в Заявке Заказчика.</w:t>
      </w:r>
    </w:p>
    <w:p w:rsidR="00032364" w:rsidRDefault="00BE1E1B" w:rsidP="00234F02">
      <w:pPr>
        <w:ind w:left="-180"/>
        <w:jc w:val="both"/>
      </w:pPr>
      <w:r>
        <w:t>5.2.</w:t>
      </w:r>
      <w:r w:rsidR="001C03CB">
        <w:t>Оплата услуг Исполнителя производится по факту  доставки груза соответствующему Грузополучателю и предоставления оригиналов транспортных документов. Если иные условия  не указаны в заявке. Факт выполненной перевозки подтверждается Актом выполненных работ, составленным и подписанным уполномоченными представителями Сторон</w:t>
      </w:r>
      <w:r>
        <w:t xml:space="preserve"> Исполнителя и Заказчика</w:t>
      </w:r>
      <w:r w:rsidR="001C03CB">
        <w:t xml:space="preserve">. </w:t>
      </w:r>
    </w:p>
    <w:p w:rsidR="00032364" w:rsidRDefault="00032364" w:rsidP="00234F02">
      <w:pPr>
        <w:ind w:left="-180"/>
        <w:jc w:val="both"/>
      </w:pPr>
      <w:r>
        <w:t>5.3.</w:t>
      </w:r>
      <w:r w:rsidR="001C03CB">
        <w:t>Валюта Договора и валюта платежа – тенге, если иное не указано в Заявке</w:t>
      </w:r>
      <w:r>
        <w:t xml:space="preserve">. </w:t>
      </w:r>
    </w:p>
    <w:p w:rsidR="001C03CB" w:rsidRDefault="001C03CB" w:rsidP="00234F02">
      <w:pPr>
        <w:ind w:left="-180"/>
        <w:jc w:val="both"/>
      </w:pPr>
      <w:r>
        <w:t>5.4. Исполнитель предоставляет в течение 5 (пяти) банковских дней после  оказания услуг оригинал счет - фактуры, Акт выполненных работ.  Заказчик, обязан в течение 5 банковских дней проверить переданный пакет документов, подписать Акт выполненных работ  и вернуть Исполнителю его экземпляр оригинала Акта выполненных работ.</w:t>
      </w:r>
    </w:p>
    <w:p w:rsidR="00E97B6A" w:rsidRDefault="006C33E3" w:rsidP="00234F02">
      <w:pPr>
        <w:ind w:left="-180"/>
        <w:jc w:val="both"/>
        <w:rPr>
          <w:sz w:val="20"/>
          <w:szCs w:val="22"/>
        </w:rPr>
      </w:pPr>
      <w:r>
        <w:t xml:space="preserve">5.5. Оплата за выполненные транспортные услуги производится </w:t>
      </w:r>
      <w:r w:rsidR="00475E94">
        <w:t xml:space="preserve">в течение 5-ти дней </w:t>
      </w:r>
      <w:r>
        <w:t>на основании в</w:t>
      </w:r>
      <w:r w:rsidR="00475E94">
        <w:t xml:space="preserve">ыставленного исполнителем счета. </w:t>
      </w:r>
    </w:p>
    <w:p w:rsidR="006C33E3" w:rsidRDefault="006C33E3" w:rsidP="00234F02">
      <w:pPr>
        <w:pStyle w:val="a3"/>
        <w:ind w:left="-180"/>
        <w:jc w:val="both"/>
        <w:rPr>
          <w:sz w:val="20"/>
          <w:szCs w:val="22"/>
        </w:rPr>
      </w:pPr>
    </w:p>
    <w:p w:rsidR="00EF1074" w:rsidRDefault="00EF1074" w:rsidP="00640D62">
      <w:pPr>
        <w:pStyle w:val="1"/>
        <w:ind w:left="-142"/>
        <w:jc w:val="center"/>
        <w:rPr>
          <w:rFonts w:ascii="Times New Roman" w:hAnsi="Times New Roman" w:cs="Times New Roman"/>
          <w:b/>
          <w:sz w:val="24"/>
          <w:szCs w:val="24"/>
          <w:lang w:val="ru-RU"/>
        </w:rPr>
      </w:pPr>
      <w:r>
        <w:rPr>
          <w:rFonts w:ascii="Times New Roman" w:hAnsi="Times New Roman" w:cs="Times New Roman"/>
          <w:b/>
          <w:sz w:val="24"/>
          <w:szCs w:val="24"/>
          <w:lang w:val="ru-RU"/>
        </w:rPr>
        <w:t>6.  Ответственность сторон.</w:t>
      </w:r>
    </w:p>
    <w:p w:rsidR="00EF1074" w:rsidRDefault="00EF1074" w:rsidP="00640D62">
      <w:pPr>
        <w:ind w:left="-142"/>
        <w:jc w:val="both"/>
      </w:pPr>
      <w:r>
        <w:t xml:space="preserve">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 Упущенная выгода возмещению не подлежит. </w:t>
      </w:r>
    </w:p>
    <w:p w:rsidR="00EF1074" w:rsidRDefault="00EF1074" w:rsidP="00640D62">
      <w:pPr>
        <w:ind w:left="-142"/>
        <w:jc w:val="both"/>
        <w:rPr>
          <w:rFonts w:ascii="Tahoma" w:hAnsi="Tahoma" w:cs="Tahoma"/>
        </w:rPr>
      </w:pPr>
      <w:r>
        <w:t>6.2.</w:t>
      </w:r>
      <w:bookmarkStart w:id="1" w:name="OLE_LINK1"/>
      <w:r>
        <w:t>Исполнитель не несет ответственности за недостающие товаросопроводительные документы, достоверность данных, указанных в инвойсах и других коммерческих документах, представляемых Заказчиком.</w:t>
      </w:r>
      <w:r w:rsidR="004453E9">
        <w:t xml:space="preserve"> </w:t>
      </w:r>
      <w:r>
        <w:t>В случае возникновения каких-либо претензий по стоимости груза или любых других претензий со стороны таможенных, финансовых и других госорганов Республики Казахстан, Заказчик несет полную ответственность за достоверность представленных данных</w:t>
      </w:r>
      <w:r>
        <w:rPr>
          <w:rFonts w:ascii="Tahoma" w:hAnsi="Tahoma" w:cs="Tahoma"/>
        </w:rPr>
        <w:t>.</w:t>
      </w:r>
    </w:p>
    <w:bookmarkEnd w:id="1"/>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6.3.Каждая из Сторон должна исполнять свои обязательства надлежащим образом, оказывая всевозможное содействие другой стороне. </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6.4.Сторона, нарушившая свои обязательства по Договору, должна без промедления устранить эти нарушения.</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6.5. Исполнитель отвечает за утрату, повреждения, недостачу груза, если не докажет, что утрата, недостача или повреждение (порча) груза произошли не по его вине. При этом Исполнитель несет ответственность за действия привлеченных им третьих лиц</w:t>
      </w:r>
      <w:r w:rsidR="001A2098">
        <w:rPr>
          <w:rFonts w:ascii="Times New Roman" w:hAnsi="Times New Roman" w:cs="Times New Roman"/>
          <w:sz w:val="24"/>
          <w:szCs w:val="24"/>
          <w:lang w:val="ru-RU"/>
        </w:rPr>
        <w:t xml:space="preserve"> для перевозки груза, при наличия таковой</w:t>
      </w:r>
      <w:r>
        <w:rPr>
          <w:rFonts w:ascii="Times New Roman" w:hAnsi="Times New Roman" w:cs="Times New Roman"/>
          <w:sz w:val="24"/>
          <w:szCs w:val="24"/>
          <w:lang w:val="ru-RU"/>
        </w:rPr>
        <w:t>, как за свои собственные.</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6.6. Ущерб, причиненный при перевозке груза возмещается Исполнителем в следующем размере:</w:t>
      </w:r>
    </w:p>
    <w:p w:rsidR="00EF1074" w:rsidRDefault="00EF1074" w:rsidP="00640D62">
      <w:pPr>
        <w:pStyle w:val="1"/>
        <w:numPr>
          <w:ilvl w:val="0"/>
          <w:numId w:val="5"/>
        </w:numPr>
        <w:tabs>
          <w:tab w:val="left" w:pos="720"/>
        </w:tabs>
        <w:ind w:left="-142" w:firstLine="0"/>
        <w:jc w:val="both"/>
        <w:rPr>
          <w:rFonts w:ascii="Times New Roman" w:hAnsi="Times New Roman" w:cs="Times New Roman"/>
          <w:sz w:val="24"/>
          <w:szCs w:val="24"/>
          <w:lang w:val="ru-RU"/>
        </w:rPr>
      </w:pPr>
      <w:r>
        <w:rPr>
          <w:rFonts w:ascii="Times New Roman" w:hAnsi="Times New Roman" w:cs="Times New Roman"/>
          <w:sz w:val="24"/>
          <w:szCs w:val="24"/>
          <w:lang w:val="ru-RU"/>
        </w:rPr>
        <w:t>В случае утраты или недостачи груза – в размере стоимости утраченного или недостающего груза;</w:t>
      </w:r>
    </w:p>
    <w:p w:rsidR="00EF1074" w:rsidRDefault="00EF1074" w:rsidP="00640D62">
      <w:pPr>
        <w:pStyle w:val="1"/>
        <w:numPr>
          <w:ilvl w:val="0"/>
          <w:numId w:val="5"/>
        </w:numPr>
        <w:tabs>
          <w:tab w:val="left" w:pos="720"/>
        </w:tabs>
        <w:ind w:left="-142"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В случае несвоевременной подачи транспортного средства под погрузку, в сроки установленные Заказчиком в Заявке, Исполнитель уплачивает Заказчику неустойку в размере 1 % </w:t>
      </w:r>
      <w:r>
        <w:rPr>
          <w:rFonts w:ascii="Times New Roman" w:hAnsi="Times New Roman" w:cs="Times New Roman"/>
          <w:color w:val="0000FF"/>
          <w:sz w:val="24"/>
          <w:szCs w:val="24"/>
          <w:lang w:val="ru-RU"/>
        </w:rPr>
        <w:t xml:space="preserve"> </w:t>
      </w:r>
      <w:r>
        <w:rPr>
          <w:rFonts w:ascii="Times New Roman" w:hAnsi="Times New Roman" w:cs="Times New Roman"/>
          <w:sz w:val="24"/>
          <w:szCs w:val="24"/>
          <w:lang w:val="ru-RU"/>
        </w:rPr>
        <w:t>от согласованной сторонами стоимости перевозки,</w:t>
      </w:r>
      <w:r>
        <w:rPr>
          <w:rFonts w:ascii="Times New Roman" w:hAnsi="Times New Roman" w:cs="Times New Roman"/>
          <w:color w:val="0000FF"/>
          <w:sz w:val="24"/>
          <w:szCs w:val="24"/>
          <w:lang w:val="ru-RU"/>
        </w:rPr>
        <w:t xml:space="preserve"> </w:t>
      </w:r>
      <w:r w:rsidR="001A2098">
        <w:rPr>
          <w:rFonts w:ascii="Times New Roman" w:hAnsi="Times New Roman" w:cs="Times New Roman"/>
          <w:sz w:val="24"/>
          <w:szCs w:val="24"/>
          <w:lang w:val="ru-RU"/>
        </w:rPr>
        <w:t>но не менее 20</w:t>
      </w:r>
      <w:r>
        <w:rPr>
          <w:rFonts w:ascii="Times New Roman" w:hAnsi="Times New Roman" w:cs="Times New Roman"/>
          <w:sz w:val="24"/>
          <w:szCs w:val="24"/>
          <w:lang w:val="ru-RU"/>
        </w:rPr>
        <w:t>.000 тенге за каждый день просрочки (Если иное не указано в заявке).</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6.8. В случае неправильной погрузки груза (груз сложен не аккуратно, неправильно закреплён, отсутствуют поддоны необходимые для вентиляции/обогрева груза и другие причины не зависящие от водителя), которая может принести ущерб грузу при его транспортировке,  Исполнитель информирует Заказчика о данном факте. Заказчик принимает все необходимые меры по устранению выявленных нарушений погрузки. Если нарушения не устранены, а Заказчик даёт указания (письменно или устно) на отправку груза, то ответственность за целостность груза возлагается на Заказчика.</w:t>
      </w:r>
    </w:p>
    <w:p w:rsidR="00EF1074" w:rsidRDefault="00EF1074" w:rsidP="00640D62">
      <w:pPr>
        <w:pStyle w:val="1"/>
        <w:ind w:left="-142"/>
        <w:jc w:val="both"/>
        <w:rPr>
          <w:rFonts w:ascii="Times New Roman" w:hAnsi="Times New Roman" w:cs="Times New Roman"/>
          <w:color w:val="0000FF"/>
          <w:sz w:val="24"/>
          <w:szCs w:val="24"/>
          <w:lang w:val="ru-RU"/>
        </w:rPr>
      </w:pPr>
      <w:r>
        <w:rPr>
          <w:rFonts w:ascii="Times New Roman" w:hAnsi="Times New Roman" w:cs="Times New Roman"/>
          <w:sz w:val="24"/>
          <w:szCs w:val="24"/>
          <w:lang w:val="ru-RU"/>
        </w:rPr>
        <w:t>6.9. За нарушение сроков доставки груза в пункт назначения Исполнитель  оплачивает Заказчику штраф в размере 10</w:t>
      </w:r>
      <w:r w:rsidR="002A4F43" w:rsidRPr="002A4F43">
        <w:rPr>
          <w:rFonts w:ascii="Times New Roman" w:hAnsi="Times New Roman" w:cs="Times New Roman"/>
          <w:sz w:val="24"/>
          <w:szCs w:val="24"/>
          <w:lang w:val="ru-RU"/>
        </w:rPr>
        <w:t xml:space="preserve"> </w:t>
      </w:r>
      <w:r>
        <w:rPr>
          <w:rFonts w:ascii="Times New Roman" w:hAnsi="Times New Roman" w:cs="Times New Roman"/>
          <w:sz w:val="24"/>
          <w:szCs w:val="24"/>
          <w:lang w:val="ru-RU"/>
        </w:rPr>
        <w:t>000 (десять</w:t>
      </w:r>
      <w:r w:rsidR="002A4F43" w:rsidRPr="002A4F43">
        <w:rPr>
          <w:rFonts w:ascii="Times New Roman" w:hAnsi="Times New Roman" w:cs="Times New Roman"/>
          <w:sz w:val="24"/>
          <w:szCs w:val="24"/>
          <w:lang w:val="ru-RU"/>
        </w:rPr>
        <w:t xml:space="preserve"> </w:t>
      </w:r>
      <w:r w:rsidR="002A4F43">
        <w:rPr>
          <w:rFonts w:ascii="Times New Roman" w:hAnsi="Times New Roman" w:cs="Times New Roman"/>
          <w:sz w:val="24"/>
          <w:szCs w:val="24"/>
          <w:lang w:val="ru-RU"/>
        </w:rPr>
        <w:t>тысячи</w:t>
      </w:r>
      <w:r w:rsidR="001A2098">
        <w:rPr>
          <w:rFonts w:ascii="Times New Roman" w:hAnsi="Times New Roman" w:cs="Times New Roman"/>
          <w:sz w:val="24"/>
          <w:szCs w:val="24"/>
          <w:lang w:val="ru-RU"/>
        </w:rPr>
        <w:t>) тенге</w:t>
      </w:r>
      <w:r>
        <w:rPr>
          <w:rFonts w:ascii="Times New Roman" w:hAnsi="Times New Roman" w:cs="Times New Roman"/>
          <w:sz w:val="24"/>
          <w:szCs w:val="24"/>
          <w:lang w:val="ru-RU"/>
        </w:rPr>
        <w:t xml:space="preserve"> (</w:t>
      </w:r>
      <w:r w:rsidR="001A2098">
        <w:rPr>
          <w:rFonts w:ascii="Times New Roman" w:hAnsi="Times New Roman" w:cs="Times New Roman"/>
          <w:sz w:val="24"/>
          <w:szCs w:val="24"/>
          <w:lang w:val="ru-RU"/>
        </w:rPr>
        <w:t>е</w:t>
      </w:r>
      <w:r>
        <w:rPr>
          <w:rFonts w:ascii="Times New Roman" w:hAnsi="Times New Roman" w:cs="Times New Roman"/>
          <w:sz w:val="24"/>
          <w:szCs w:val="24"/>
          <w:lang w:val="ru-RU"/>
        </w:rPr>
        <w:t>сли иное не указано в заявке).</w:t>
      </w:r>
      <w:r>
        <w:rPr>
          <w:rFonts w:ascii="Times New Roman" w:hAnsi="Times New Roman" w:cs="Times New Roman"/>
          <w:color w:val="0000FF"/>
          <w:sz w:val="24"/>
          <w:szCs w:val="24"/>
          <w:lang w:val="ru-RU"/>
        </w:rPr>
        <w:t xml:space="preserve"> </w:t>
      </w:r>
    </w:p>
    <w:p w:rsidR="00EF1074" w:rsidRDefault="00EF1074" w:rsidP="00640D62">
      <w:pPr>
        <w:pStyle w:val="1"/>
        <w:ind w:left="-142"/>
        <w:jc w:val="both"/>
        <w:rPr>
          <w:rFonts w:ascii="Times New Roman" w:hAnsi="Times New Roman" w:cs="Times New Roman"/>
          <w:sz w:val="24"/>
          <w:szCs w:val="24"/>
          <w:lang w:val="ru-RU"/>
        </w:rPr>
      </w:pPr>
      <w:r w:rsidRPr="00B06B77">
        <w:rPr>
          <w:rFonts w:ascii="Times New Roman" w:hAnsi="Times New Roman" w:cs="Times New Roman"/>
          <w:color w:val="000000"/>
          <w:sz w:val="24"/>
          <w:szCs w:val="24"/>
          <w:lang w:val="ru-RU"/>
        </w:rPr>
        <w:t>6.10. В</w:t>
      </w:r>
      <w:r>
        <w:rPr>
          <w:rFonts w:ascii="Times New Roman" w:hAnsi="Times New Roman" w:cs="Times New Roman"/>
          <w:sz w:val="24"/>
          <w:szCs w:val="24"/>
          <w:lang w:val="ru-RU"/>
        </w:rPr>
        <w:t xml:space="preserve"> случае простоя транспортного средства под погрузкой или разгрузкой по вине Заказчика, последний оплачивает Исполнителю штраф в размере 15000 тенге</w:t>
      </w:r>
      <w:r w:rsidR="001A2098">
        <w:rPr>
          <w:rFonts w:ascii="Times New Roman" w:hAnsi="Times New Roman" w:cs="Times New Roman"/>
          <w:sz w:val="24"/>
          <w:szCs w:val="24"/>
          <w:lang w:val="ru-RU"/>
        </w:rPr>
        <w:t xml:space="preserve"> (или эквивалентной этой сумме)</w:t>
      </w:r>
      <w:r>
        <w:rPr>
          <w:rFonts w:ascii="Times New Roman" w:hAnsi="Times New Roman" w:cs="Times New Roman"/>
          <w:sz w:val="24"/>
          <w:szCs w:val="24"/>
          <w:lang w:val="ru-RU"/>
        </w:rPr>
        <w:t xml:space="preserve"> за каждый день простоя </w:t>
      </w:r>
      <w:r w:rsidR="001A2098">
        <w:rPr>
          <w:rFonts w:ascii="Times New Roman" w:hAnsi="Times New Roman" w:cs="Times New Roman"/>
          <w:sz w:val="24"/>
          <w:szCs w:val="24"/>
          <w:lang w:val="ru-RU"/>
        </w:rPr>
        <w:t>(Если иное не указано в заявке),  независимо от страны пребывания.</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на погрузку/разгрузку груза без уплаты штрафных санкций дается  24 часа. По смыслу настоящего договора разгруженным транспортным средством признается транспортное средство фактически освобожденное от содержимого груза, доставленного Исполнителем конкретному грузополучателю, и получением водителем надлежаще оформленными документов.  Также данные условия относятся и к погрузке автотранспорта.</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6.11. Уплата штрафов и пени, не освобождает стороны от исполнения своих обязательств, предусмотренных настоящим договором, по существу. </w:t>
      </w:r>
    </w:p>
    <w:p w:rsidR="00EF1074" w:rsidRDefault="00EF1074" w:rsidP="00640D62">
      <w:pPr>
        <w:pStyle w:val="1"/>
        <w:ind w:left="-142"/>
        <w:jc w:val="both"/>
        <w:rPr>
          <w:rFonts w:ascii="Times New Roman" w:hAnsi="Times New Roman" w:cs="Times New Roman"/>
          <w:sz w:val="24"/>
          <w:szCs w:val="24"/>
          <w:lang w:val="ru-RU"/>
        </w:rPr>
      </w:pPr>
      <w:r>
        <w:rPr>
          <w:rFonts w:ascii="Times New Roman" w:hAnsi="Times New Roman" w:cs="Times New Roman"/>
          <w:sz w:val="24"/>
          <w:szCs w:val="24"/>
          <w:lang w:val="ru-RU"/>
        </w:rPr>
        <w:t>6.12</w:t>
      </w:r>
      <w:r w:rsidR="0095656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73B5A">
        <w:rPr>
          <w:rFonts w:ascii="Times New Roman" w:hAnsi="Times New Roman" w:cs="Times New Roman"/>
          <w:sz w:val="24"/>
          <w:szCs w:val="24"/>
          <w:lang w:val="ru-RU"/>
        </w:rPr>
        <w:t xml:space="preserve">За отказ от загрузки менее чем за </w:t>
      </w:r>
      <w:r>
        <w:rPr>
          <w:rFonts w:ascii="Times New Roman" w:hAnsi="Times New Roman" w:cs="Times New Roman"/>
          <w:sz w:val="24"/>
          <w:szCs w:val="24"/>
          <w:lang w:val="ru-RU"/>
        </w:rPr>
        <w:t>12 часов</w:t>
      </w:r>
      <w:r w:rsidRPr="00873B5A">
        <w:rPr>
          <w:rFonts w:ascii="Times New Roman" w:hAnsi="Times New Roman" w:cs="Times New Roman"/>
          <w:sz w:val="24"/>
          <w:szCs w:val="24"/>
          <w:lang w:val="ru-RU"/>
        </w:rPr>
        <w:t xml:space="preserve"> </w:t>
      </w:r>
      <w:r>
        <w:rPr>
          <w:rFonts w:ascii="Times New Roman" w:hAnsi="Times New Roman" w:cs="Times New Roman"/>
          <w:sz w:val="24"/>
          <w:szCs w:val="24"/>
          <w:lang w:val="ru-RU"/>
        </w:rPr>
        <w:t>Исполнитель</w:t>
      </w:r>
      <w:r w:rsidRPr="00873B5A">
        <w:rPr>
          <w:rFonts w:ascii="Times New Roman" w:hAnsi="Times New Roman" w:cs="Times New Roman"/>
          <w:sz w:val="24"/>
          <w:szCs w:val="24"/>
          <w:lang w:val="ru-RU"/>
        </w:rPr>
        <w:t xml:space="preserve"> оплачивает </w:t>
      </w:r>
      <w:r>
        <w:rPr>
          <w:rFonts w:ascii="Times New Roman" w:hAnsi="Times New Roman" w:cs="Times New Roman"/>
          <w:sz w:val="24"/>
          <w:szCs w:val="24"/>
          <w:lang w:val="ru-RU"/>
        </w:rPr>
        <w:t>Заказчику</w:t>
      </w:r>
      <w:r w:rsidRPr="00873B5A">
        <w:rPr>
          <w:rFonts w:ascii="Times New Roman" w:hAnsi="Times New Roman" w:cs="Times New Roman"/>
          <w:sz w:val="24"/>
          <w:szCs w:val="24"/>
          <w:lang w:val="ru-RU"/>
        </w:rPr>
        <w:t xml:space="preserve"> </w:t>
      </w:r>
      <w:r w:rsidR="00C22793" w:rsidRPr="00C22793">
        <w:rPr>
          <w:rFonts w:ascii="Times New Roman" w:hAnsi="Times New Roman" w:cs="Times New Roman"/>
          <w:sz w:val="24"/>
          <w:szCs w:val="24"/>
          <w:lang w:val="ru-RU"/>
        </w:rPr>
        <w:t>1</w:t>
      </w:r>
      <w:r w:rsidRPr="00873B5A">
        <w:rPr>
          <w:rFonts w:ascii="Times New Roman" w:hAnsi="Times New Roman" w:cs="Times New Roman"/>
          <w:sz w:val="24"/>
          <w:szCs w:val="24"/>
          <w:lang w:val="ru-RU"/>
        </w:rPr>
        <w:t>0% от стоимости фрахта.</w:t>
      </w:r>
    </w:p>
    <w:p w:rsidR="001A2098" w:rsidRPr="001A2098" w:rsidRDefault="001A2098" w:rsidP="00640D62">
      <w:pPr>
        <w:pStyle w:val="1"/>
        <w:ind w:left="-142"/>
        <w:rPr>
          <w:rFonts w:ascii="Times New Roman" w:hAnsi="Times New Roman" w:cs="Times New Roman"/>
          <w:sz w:val="24"/>
          <w:szCs w:val="24"/>
          <w:lang w:val="ru-RU"/>
        </w:rPr>
      </w:pPr>
      <w:r>
        <w:rPr>
          <w:rFonts w:ascii="Times New Roman" w:hAnsi="Times New Roman" w:cs="Times New Roman"/>
          <w:sz w:val="24"/>
          <w:szCs w:val="24"/>
          <w:lang w:val="ru-RU"/>
        </w:rPr>
        <w:t xml:space="preserve">6.13. За несвоевременную уплату денежных средств за перевозку груза Заказчик уплачивает пеню в размере 0,1% от суммы фрахта за каждый день просрочки, но не более 20% от общей </w:t>
      </w:r>
      <w:r w:rsidRPr="001A2098">
        <w:rPr>
          <w:rFonts w:ascii="Times New Roman" w:hAnsi="Times New Roman" w:cs="Times New Roman"/>
          <w:sz w:val="24"/>
          <w:szCs w:val="24"/>
          <w:lang w:val="ru-RU"/>
        </w:rPr>
        <w:t>суммы задолженности.</w:t>
      </w:r>
    </w:p>
    <w:p w:rsidR="008C603C" w:rsidRPr="001A2098" w:rsidRDefault="001A2098" w:rsidP="00640D62">
      <w:pPr>
        <w:pStyle w:val="1"/>
        <w:ind w:left="-142"/>
        <w:jc w:val="both"/>
        <w:rPr>
          <w:rFonts w:ascii="Times New Roman" w:hAnsi="Times New Roman" w:cs="Times New Roman"/>
          <w:sz w:val="24"/>
          <w:szCs w:val="24"/>
          <w:lang w:val="ru-RU"/>
        </w:rPr>
      </w:pPr>
      <w:r w:rsidRPr="001A2098">
        <w:rPr>
          <w:rFonts w:ascii="Times New Roman" w:hAnsi="Times New Roman" w:cs="Times New Roman"/>
          <w:sz w:val="24"/>
          <w:szCs w:val="24"/>
          <w:lang w:val="ru-RU"/>
        </w:rPr>
        <w:t>6.14.</w:t>
      </w:r>
      <w:r w:rsidR="008C603C" w:rsidRPr="001A2098">
        <w:rPr>
          <w:rFonts w:ascii="Times New Roman" w:hAnsi="Times New Roman" w:cs="Times New Roman"/>
          <w:sz w:val="24"/>
          <w:szCs w:val="24"/>
          <w:lang w:val="ru-RU"/>
        </w:rPr>
        <w:t xml:space="preserve"> Сторона, нарушившая свои обязательства по договору, должна без промедления устранить эти нарушения.</w:t>
      </w:r>
    </w:p>
    <w:p w:rsidR="008C603C" w:rsidRPr="001A2098" w:rsidRDefault="001A2098" w:rsidP="00640D62">
      <w:pPr>
        <w:ind w:left="-142"/>
        <w:jc w:val="both"/>
      </w:pPr>
      <w:r>
        <w:t>6.15.</w:t>
      </w:r>
      <w:r w:rsidR="008C603C" w:rsidRPr="001A2098">
        <w:t xml:space="preserve"> Исполнитель несет ответственность за сохранность груза после его принятия к перевозке и до выдачи Заказчику, если не докажет, что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8C603C" w:rsidRDefault="001A2098" w:rsidP="00234F02">
      <w:pPr>
        <w:ind w:left="-180"/>
        <w:jc w:val="both"/>
        <w:rPr>
          <w:sz w:val="20"/>
        </w:rPr>
      </w:pPr>
      <w:r>
        <w:rPr>
          <w:sz w:val="20"/>
        </w:rPr>
        <w:t xml:space="preserve"> </w:t>
      </w:r>
    </w:p>
    <w:p w:rsidR="008C603C" w:rsidRPr="00956564" w:rsidRDefault="00EF1074" w:rsidP="00234F02">
      <w:pPr>
        <w:ind w:left="-180"/>
        <w:jc w:val="center"/>
        <w:rPr>
          <w:b/>
        </w:rPr>
      </w:pPr>
      <w:r w:rsidRPr="00956564">
        <w:rPr>
          <w:b/>
        </w:rPr>
        <w:t>7</w:t>
      </w:r>
      <w:r w:rsidR="008C603C" w:rsidRPr="00956564">
        <w:rPr>
          <w:b/>
        </w:rPr>
        <w:t>. Форс-мажор</w:t>
      </w:r>
    </w:p>
    <w:p w:rsidR="008C603C" w:rsidRPr="00EF1074" w:rsidRDefault="00EF1074" w:rsidP="00234F02">
      <w:pPr>
        <w:pStyle w:val="3"/>
        <w:spacing w:after="0" w:line="240" w:lineRule="atLeast"/>
        <w:ind w:left="-181"/>
        <w:jc w:val="both"/>
        <w:rPr>
          <w:sz w:val="24"/>
          <w:szCs w:val="24"/>
        </w:rPr>
      </w:pPr>
      <w:r w:rsidRPr="00EF1074">
        <w:rPr>
          <w:sz w:val="24"/>
          <w:szCs w:val="24"/>
        </w:rPr>
        <w:t>7.1.</w:t>
      </w:r>
      <w:r w:rsidR="008C603C" w:rsidRPr="00EF1074">
        <w:rPr>
          <w:sz w:val="24"/>
          <w:szCs w:val="24"/>
        </w:rPr>
        <w:t>Стороны освобождаются от ответственности за частичное или полное неисполнение обязательств по настоящему Договору, если такое неисполнение вызвано действием форс-мажорных обстоятельств: военных действий, стихийных бедствий, забастовок, массовых беспорядков, локаутов, блокад, запретительных или ограничительных мер государственных органов, неправомерных действий третьих лиц, явлений природного и стихийного характера  (наводнение, пожар, землетрясения, пурга, снежные заносы, гололед и т. д.), дорожно-транспортных происшествий, действий непреодолимой силы. Срок исполнения обязательства продлевается на время действия таких обстоятельств. В случае, если действие данных обстоятельств продолжается более 30 суток, то стороны вправе отказаться от последующего исполнения обязательств по настоящему Договору.</w:t>
      </w:r>
    </w:p>
    <w:p w:rsidR="008C603C" w:rsidRPr="00EF1074" w:rsidRDefault="008C603C" w:rsidP="00234F02">
      <w:pPr>
        <w:pStyle w:val="2"/>
        <w:spacing w:line="240" w:lineRule="atLeast"/>
        <w:ind w:left="-181"/>
        <w:jc w:val="both"/>
        <w:rPr>
          <w:rFonts w:ascii="Times New Roman" w:hAnsi="Times New Roman"/>
          <w:b w:val="0"/>
          <w:i w:val="0"/>
        </w:rPr>
      </w:pPr>
      <w:r w:rsidRPr="00EF1074">
        <w:rPr>
          <w:rFonts w:ascii="Times New Roman" w:hAnsi="Times New Roman"/>
          <w:b w:val="0"/>
          <w:i w:val="0"/>
        </w:rPr>
        <w:t>В этом случае ни одна из Сторон не будет иметь право на возмещение другой Стороной возможных убытков.</w:t>
      </w:r>
    </w:p>
    <w:p w:rsidR="008C603C" w:rsidRPr="00EF1074" w:rsidRDefault="00EF1074" w:rsidP="00234F02">
      <w:pPr>
        <w:pStyle w:val="2"/>
        <w:spacing w:line="240" w:lineRule="atLeast"/>
        <w:ind w:left="-181"/>
        <w:jc w:val="both"/>
        <w:rPr>
          <w:rFonts w:ascii="Times New Roman" w:hAnsi="Times New Roman"/>
          <w:b w:val="0"/>
          <w:i w:val="0"/>
        </w:rPr>
      </w:pPr>
      <w:r w:rsidRPr="00EF1074">
        <w:rPr>
          <w:rFonts w:ascii="Times New Roman" w:hAnsi="Times New Roman"/>
          <w:b w:val="0"/>
          <w:i w:val="0"/>
        </w:rPr>
        <w:lastRenderedPageBreak/>
        <w:t>7</w:t>
      </w:r>
      <w:r w:rsidR="008C603C" w:rsidRPr="00EF1074">
        <w:rPr>
          <w:rFonts w:ascii="Times New Roman" w:hAnsi="Times New Roman"/>
          <w:b w:val="0"/>
          <w:i w:val="0"/>
        </w:rPr>
        <w:t xml:space="preserve">.2. Сторона, для которой в силу форс-мажора создалась невозможность надлежащего исполнения обязательства, обязана в течение двух суток с момента возникновения таких обстоятельств известить другую сторону об их наступлении. </w:t>
      </w:r>
    </w:p>
    <w:p w:rsidR="00DC0984" w:rsidRDefault="00DC0984" w:rsidP="00234F02">
      <w:pPr>
        <w:ind w:left="-180"/>
        <w:jc w:val="center"/>
        <w:rPr>
          <w:b/>
          <w:sz w:val="20"/>
          <w:szCs w:val="22"/>
        </w:rPr>
      </w:pPr>
    </w:p>
    <w:p w:rsidR="00200B8E" w:rsidRDefault="001A2098" w:rsidP="00234F02">
      <w:pPr>
        <w:ind w:left="-180"/>
        <w:jc w:val="center"/>
        <w:rPr>
          <w:b/>
        </w:rPr>
      </w:pPr>
      <w:r>
        <w:rPr>
          <w:b/>
        </w:rPr>
        <w:t>8</w:t>
      </w:r>
      <w:r w:rsidR="008C603C" w:rsidRPr="00EF1074">
        <w:rPr>
          <w:b/>
        </w:rPr>
        <w:t>.</w:t>
      </w:r>
      <w:r w:rsidR="00200B8E">
        <w:rPr>
          <w:b/>
        </w:rPr>
        <w:t>Споры и разногласия.</w:t>
      </w:r>
    </w:p>
    <w:p w:rsidR="00EE2290" w:rsidRDefault="00EE2290" w:rsidP="00234F02">
      <w:pPr>
        <w:ind w:left="-180"/>
        <w:jc w:val="both"/>
      </w:pPr>
      <w:r>
        <w:t>8</w:t>
      </w:r>
      <w:r w:rsidR="00200B8E">
        <w:t>.1. Споры, возникшие между сторонами в процессе выполнения настоящего Договора, должны разрешаться, по возможности, путем переговоров.</w:t>
      </w:r>
    </w:p>
    <w:p w:rsidR="00EE2290" w:rsidRDefault="00EE2290" w:rsidP="00234F02">
      <w:pPr>
        <w:ind w:left="-180"/>
        <w:jc w:val="both"/>
      </w:pPr>
      <w:r>
        <w:t>8</w:t>
      </w:r>
      <w:r w:rsidR="00200B8E">
        <w:t>.2. В случае нарушения условий настоящего Договора одной из сторон, другая сторона до передачи своего требования в суд обязуется направить нарушающей стороне претензию. Срок ответа на претензию не может превышать 1</w:t>
      </w:r>
      <w:r>
        <w:t>0</w:t>
      </w:r>
      <w:r w:rsidR="00200B8E">
        <w:t xml:space="preserve"> </w:t>
      </w:r>
      <w:r>
        <w:t xml:space="preserve">(десять) </w:t>
      </w:r>
      <w:r w:rsidR="00200B8E">
        <w:t>календарных дней, если иное не установлено законодательными актами РК.</w:t>
      </w:r>
    </w:p>
    <w:p w:rsidR="00200B8E" w:rsidRPr="00EE2290" w:rsidRDefault="00EE2290" w:rsidP="00234F02">
      <w:pPr>
        <w:ind w:left="-180"/>
        <w:jc w:val="both"/>
        <w:rPr>
          <w:b/>
        </w:rPr>
      </w:pPr>
      <w:r>
        <w:t>8.3.</w:t>
      </w:r>
      <w:r w:rsidR="00200B8E">
        <w:t xml:space="preserve">Споры и разногласия, неурегулированные переговорным или претензионным путем, подлежат разрешению в  судебном порядке  </w:t>
      </w:r>
      <w:r w:rsidR="00F77DA4">
        <w:t xml:space="preserve">в Южно-Казахстанском Специализированном Межрайонном Экономическом суде в г.Шымкент. </w:t>
      </w:r>
    </w:p>
    <w:p w:rsidR="008C603C" w:rsidRDefault="00F77DA4" w:rsidP="00234F02">
      <w:pPr>
        <w:ind w:left="-180"/>
        <w:rPr>
          <w:sz w:val="20"/>
          <w:szCs w:val="22"/>
        </w:rPr>
      </w:pPr>
      <w:r>
        <w:t xml:space="preserve"> </w:t>
      </w:r>
      <w:r>
        <w:rPr>
          <w:sz w:val="20"/>
          <w:szCs w:val="22"/>
        </w:rPr>
        <w:t xml:space="preserve"> </w:t>
      </w:r>
    </w:p>
    <w:p w:rsidR="008C603C" w:rsidRPr="00FD0366" w:rsidRDefault="00144339" w:rsidP="00234F02">
      <w:pPr>
        <w:ind w:left="-180"/>
        <w:jc w:val="center"/>
        <w:rPr>
          <w:b/>
        </w:rPr>
      </w:pPr>
      <w:r w:rsidRPr="00FD0366">
        <w:rPr>
          <w:b/>
        </w:rPr>
        <w:t>9</w:t>
      </w:r>
      <w:r w:rsidR="008C603C" w:rsidRPr="00FD0366">
        <w:rPr>
          <w:b/>
        </w:rPr>
        <w:t>. Срок действия договора и порядок расторжения</w:t>
      </w:r>
    </w:p>
    <w:p w:rsidR="008C603C" w:rsidRPr="00FD0366" w:rsidRDefault="002D58EB" w:rsidP="00234F02">
      <w:pPr>
        <w:ind w:left="-180"/>
        <w:jc w:val="both"/>
      </w:pPr>
      <w:r w:rsidRPr="00FD0366">
        <w:t>9</w:t>
      </w:r>
      <w:r w:rsidR="008C603C" w:rsidRPr="00FD0366">
        <w:t xml:space="preserve">.1. Договор вступает в силу с  момента его подписания </w:t>
      </w:r>
      <w:r w:rsidR="00BC72F3">
        <w:t xml:space="preserve">сторонами и действует до 31.12.2015 года, или </w:t>
      </w:r>
      <w:r w:rsidR="008C603C" w:rsidRPr="00FD0366">
        <w:t>действует  до полного исполнения обязательств, а в случае не завершения перевозки в момент окончания данного договора, до выполнения всех обязанностей сторонами по данной перевозке.</w:t>
      </w:r>
    </w:p>
    <w:p w:rsidR="008C603C" w:rsidRPr="00FD0366" w:rsidRDefault="002D58EB" w:rsidP="00234F02">
      <w:pPr>
        <w:ind w:left="-180"/>
        <w:jc w:val="both"/>
        <w:rPr>
          <w:rFonts w:ascii="Monotype Corsiva" w:hAnsi="Monotype Corsiva"/>
        </w:rPr>
      </w:pPr>
      <w:r w:rsidRPr="00FD0366">
        <w:t>9</w:t>
      </w:r>
      <w:r w:rsidR="008C603C" w:rsidRPr="00FD0366">
        <w:t xml:space="preserve">.2. Договор составлен в двух экземплярах на русском языке и находится по одному у каждой из сторон. Оба экземпляра идентичны и имеют одинаковую юридическую силу. </w:t>
      </w:r>
    </w:p>
    <w:p w:rsidR="008C603C" w:rsidRPr="00FD0366" w:rsidRDefault="002D58EB" w:rsidP="00234F02">
      <w:pPr>
        <w:ind w:left="-180"/>
        <w:jc w:val="both"/>
      </w:pPr>
      <w:r w:rsidRPr="00FD0366">
        <w:t>9</w:t>
      </w:r>
      <w:r w:rsidR="008C603C" w:rsidRPr="00FD0366">
        <w:t xml:space="preserve">.3. Все изменения и дополнения к настоящему договору будут действительны при условии, что они совершены в письменной форме и  подписаны обеими сторонами. </w:t>
      </w:r>
    </w:p>
    <w:p w:rsidR="008C603C" w:rsidRPr="00FD0366" w:rsidRDefault="002D58EB" w:rsidP="00234F02">
      <w:pPr>
        <w:ind w:left="-180"/>
        <w:jc w:val="both"/>
        <w:rPr>
          <w:rFonts w:ascii="Monotype Corsiva" w:hAnsi="Monotype Corsiva"/>
        </w:rPr>
      </w:pPr>
      <w:r w:rsidRPr="00FD0366">
        <w:t>9</w:t>
      </w:r>
      <w:r w:rsidR="008C603C" w:rsidRPr="00FD0366">
        <w:t xml:space="preserve">.4. Настоящий Договор может быть расторгнут по взаимному соглашению сторон. О своем намерении расторгнуть настоящий Договор Стороны обязаны уведомить друг друга за один месяц до момента расторжения. </w:t>
      </w:r>
    </w:p>
    <w:p w:rsidR="008C603C" w:rsidRPr="003A6109" w:rsidRDefault="00557D2B" w:rsidP="00234F02">
      <w:pPr>
        <w:ind w:left="-180"/>
        <w:jc w:val="both"/>
        <w:rPr>
          <w:b/>
        </w:rPr>
      </w:pPr>
      <w:r>
        <w:t xml:space="preserve"> </w:t>
      </w:r>
    </w:p>
    <w:p w:rsidR="008C603C" w:rsidRPr="005E00A1" w:rsidRDefault="00557D2B" w:rsidP="00234F02">
      <w:pPr>
        <w:jc w:val="center"/>
        <w:rPr>
          <w:b/>
          <w:lang w:val="en-US"/>
        </w:rPr>
      </w:pPr>
      <w:r w:rsidRPr="005E00A1">
        <w:rPr>
          <w:b/>
        </w:rPr>
        <w:t>10</w:t>
      </w:r>
      <w:r w:rsidR="008C603C" w:rsidRPr="005E00A1">
        <w:rPr>
          <w:b/>
        </w:rPr>
        <w:t>.  Реквизиты и подписи сторон</w:t>
      </w:r>
      <w:r w:rsidRPr="005E00A1">
        <w:rPr>
          <w:b/>
        </w:rPr>
        <w:t>:</w:t>
      </w:r>
    </w:p>
    <w:tbl>
      <w:tblPr>
        <w:tblpPr w:leftFromText="180" w:rightFromText="180" w:vertAnchor="text" w:horzAnchor="margin"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4654"/>
      </w:tblGrid>
      <w:tr w:rsidR="008C603C" w:rsidTr="00AA38C3">
        <w:trPr>
          <w:trHeight w:val="3633"/>
        </w:trPr>
        <w:tc>
          <w:tcPr>
            <w:tcW w:w="4930" w:type="dxa"/>
          </w:tcPr>
          <w:p w:rsidR="00EA0A00" w:rsidRDefault="0098476E" w:rsidP="00D026BD">
            <w:pPr>
              <w:rPr>
                <w:lang w:val="en-US"/>
              </w:rPr>
            </w:pPr>
            <w:permStart w:id="466291115" w:edGrp="everyone"/>
            <w:r w:rsidRPr="00740A9F">
              <w:rPr>
                <w:lang w:val="en-US"/>
              </w:rPr>
              <w:t xml:space="preserve"> </w:t>
            </w:r>
            <w:r w:rsidR="00A317D0" w:rsidRPr="006071BB">
              <w:rPr>
                <w:lang w:val="en-US"/>
              </w:rPr>
              <w:t xml:space="preserve"> </w:t>
            </w:r>
            <w:r w:rsidR="005E00A1">
              <w:t>Заказчик</w:t>
            </w:r>
            <w:r w:rsidR="005E00A1" w:rsidRPr="006071BB">
              <w:rPr>
                <w:lang w:val="en-US"/>
              </w:rPr>
              <w:t xml:space="preserve">: </w:t>
            </w:r>
          </w:p>
          <w:p w:rsidR="00D026BD" w:rsidRPr="00740A9F" w:rsidRDefault="00D026BD" w:rsidP="00D026BD">
            <w:pPr>
              <w:rPr>
                <w:lang w:val="en-US"/>
              </w:rPr>
            </w:pPr>
          </w:p>
          <w:p w:rsidR="00DD2D2C" w:rsidRDefault="00DD2D2C" w:rsidP="00D026BD"/>
          <w:p w:rsidR="00DD2D2C" w:rsidRDefault="00DD2D2C" w:rsidP="00D026BD">
            <w:r>
              <w:rPr>
                <w:b/>
              </w:rPr>
              <w:t xml:space="preserve">    </w:t>
            </w:r>
            <w:r w:rsidRPr="00DD2D2C">
              <w:rPr>
                <w:b/>
              </w:rPr>
              <w:t>Директор</w:t>
            </w:r>
            <w:r>
              <w:t>:</w:t>
            </w:r>
          </w:p>
          <w:p w:rsidR="00DD2D2C" w:rsidRDefault="00DD2D2C" w:rsidP="00D026BD"/>
          <w:p w:rsidR="00DD2D2C" w:rsidRPr="00D026BD" w:rsidRDefault="00DD2D2C" w:rsidP="00D026BD">
            <w:pPr>
              <w:rPr>
                <w:b/>
                <w:szCs w:val="22"/>
              </w:rPr>
            </w:pPr>
            <w:r w:rsidRPr="00D026BD">
              <w:rPr>
                <w:b/>
              </w:rPr>
              <w:t xml:space="preserve">    _________________</w:t>
            </w:r>
            <w:r w:rsidRPr="00D026BD">
              <w:rPr>
                <w:b/>
                <w:szCs w:val="22"/>
              </w:rPr>
              <w:t xml:space="preserve"> </w:t>
            </w:r>
          </w:p>
          <w:permEnd w:id="466291115"/>
          <w:p w:rsidR="00D276BD" w:rsidRPr="00303C00" w:rsidRDefault="00D276BD" w:rsidP="00D276BD">
            <w:pPr>
              <w:pStyle w:val="a5"/>
              <w:ind w:left="180"/>
            </w:pPr>
          </w:p>
        </w:tc>
        <w:tc>
          <w:tcPr>
            <w:tcW w:w="4654" w:type="dxa"/>
          </w:tcPr>
          <w:p w:rsidR="008C603C" w:rsidRPr="00303C00" w:rsidRDefault="008C603C" w:rsidP="00234F02">
            <w:r w:rsidRPr="00A3520B">
              <w:t>Исполнитель</w:t>
            </w:r>
            <w:r w:rsidRPr="00303C00">
              <w:t>:</w:t>
            </w:r>
          </w:p>
          <w:p w:rsidR="008C603C" w:rsidRPr="00303C00" w:rsidRDefault="00A317D0" w:rsidP="00234F02">
            <w:pPr>
              <w:autoSpaceDE w:val="0"/>
              <w:autoSpaceDN w:val="0"/>
              <w:adjustRightInd w:val="0"/>
              <w:rPr>
                <w:bCs/>
                <w:iCs/>
                <w:color w:val="000000"/>
                <w:u w:val="single"/>
              </w:rPr>
            </w:pPr>
            <w:r w:rsidRPr="00303C00">
              <w:rPr>
                <w:b/>
                <w:bCs/>
                <w:sz w:val="22"/>
                <w:szCs w:val="20"/>
              </w:rPr>
              <w:t xml:space="preserve"> </w:t>
            </w:r>
          </w:p>
          <w:p w:rsidR="00A317D0" w:rsidRPr="00303C00" w:rsidRDefault="00A317D0" w:rsidP="00234F02">
            <w:pPr>
              <w:jc w:val="both"/>
              <w:rPr>
                <w:b/>
                <w:bCs/>
              </w:rPr>
            </w:pPr>
            <w:r w:rsidRPr="00F817FA">
              <w:rPr>
                <w:b/>
                <w:bCs/>
                <w:sz w:val="22"/>
                <w:szCs w:val="22"/>
              </w:rPr>
              <w:t>ТОО</w:t>
            </w:r>
            <w:r w:rsidRPr="00303C00">
              <w:rPr>
                <w:b/>
                <w:bCs/>
                <w:sz w:val="22"/>
                <w:szCs w:val="22"/>
              </w:rPr>
              <w:t xml:space="preserve"> «</w:t>
            </w:r>
            <w:r w:rsidRPr="00F817FA">
              <w:rPr>
                <w:b/>
                <w:bCs/>
                <w:sz w:val="22"/>
                <w:szCs w:val="22"/>
              </w:rPr>
              <w:t>НИМЭКС</w:t>
            </w:r>
            <w:r w:rsidRPr="00303C00">
              <w:rPr>
                <w:b/>
                <w:bCs/>
                <w:sz w:val="22"/>
                <w:szCs w:val="22"/>
              </w:rPr>
              <w:t>-</w:t>
            </w:r>
            <w:r w:rsidRPr="00F817FA">
              <w:rPr>
                <w:b/>
                <w:bCs/>
                <w:sz w:val="22"/>
                <w:szCs w:val="22"/>
              </w:rPr>
              <w:t>Транс</w:t>
            </w:r>
            <w:r w:rsidRPr="00303C00">
              <w:rPr>
                <w:b/>
                <w:bCs/>
                <w:sz w:val="22"/>
                <w:szCs w:val="22"/>
              </w:rPr>
              <w:t>»</w:t>
            </w:r>
          </w:p>
          <w:p w:rsidR="00A317D0" w:rsidRPr="00D276BD" w:rsidRDefault="00A317D0" w:rsidP="00234F02">
            <w:pPr>
              <w:jc w:val="both"/>
            </w:pPr>
            <w:r w:rsidRPr="00F817FA">
              <w:rPr>
                <w:sz w:val="22"/>
                <w:szCs w:val="22"/>
              </w:rPr>
              <w:t>г</w:t>
            </w:r>
            <w:r w:rsidRPr="00D276BD">
              <w:rPr>
                <w:sz w:val="22"/>
                <w:szCs w:val="22"/>
              </w:rPr>
              <w:t xml:space="preserve">. </w:t>
            </w:r>
            <w:r w:rsidRPr="00F817FA">
              <w:rPr>
                <w:sz w:val="22"/>
                <w:szCs w:val="22"/>
              </w:rPr>
              <w:t>Шымкент</w:t>
            </w:r>
            <w:r w:rsidRPr="00D276BD">
              <w:rPr>
                <w:sz w:val="22"/>
                <w:szCs w:val="22"/>
              </w:rPr>
              <w:t xml:space="preserve">, </w:t>
            </w:r>
            <w:r w:rsidR="00D276BD">
              <w:rPr>
                <w:sz w:val="22"/>
                <w:szCs w:val="22"/>
              </w:rPr>
              <w:t>Аль</w:t>
            </w:r>
            <w:r w:rsidR="00D276BD" w:rsidRPr="00D276BD">
              <w:rPr>
                <w:sz w:val="22"/>
                <w:szCs w:val="22"/>
              </w:rPr>
              <w:t>-</w:t>
            </w:r>
            <w:r w:rsidR="00D276BD">
              <w:rPr>
                <w:sz w:val="22"/>
                <w:szCs w:val="22"/>
              </w:rPr>
              <w:t>Фрабийский</w:t>
            </w:r>
            <w:r w:rsidR="00D276BD" w:rsidRPr="00D276BD">
              <w:rPr>
                <w:sz w:val="22"/>
                <w:szCs w:val="22"/>
              </w:rPr>
              <w:t xml:space="preserve"> </w:t>
            </w:r>
            <w:r w:rsidR="00D276BD">
              <w:rPr>
                <w:sz w:val="22"/>
                <w:szCs w:val="22"/>
              </w:rPr>
              <w:t>район</w:t>
            </w:r>
            <w:r w:rsidR="00D276BD" w:rsidRPr="00D276BD">
              <w:rPr>
                <w:sz w:val="22"/>
                <w:szCs w:val="22"/>
              </w:rPr>
              <w:t xml:space="preserve">, </w:t>
            </w:r>
            <w:r w:rsidR="00D276BD">
              <w:rPr>
                <w:sz w:val="22"/>
                <w:szCs w:val="22"/>
              </w:rPr>
              <w:t xml:space="preserve">                </w:t>
            </w:r>
            <w:r w:rsidRPr="00F817FA">
              <w:rPr>
                <w:sz w:val="22"/>
                <w:szCs w:val="22"/>
              </w:rPr>
              <w:t>мкр</w:t>
            </w:r>
            <w:r w:rsidRPr="00D276BD">
              <w:rPr>
                <w:sz w:val="22"/>
                <w:szCs w:val="22"/>
              </w:rPr>
              <w:t>.</w:t>
            </w:r>
            <w:r w:rsidR="00D276BD" w:rsidRPr="00D276BD">
              <w:rPr>
                <w:sz w:val="22"/>
                <w:szCs w:val="22"/>
              </w:rPr>
              <w:t xml:space="preserve"> </w:t>
            </w:r>
            <w:r w:rsidRPr="00F817FA">
              <w:rPr>
                <w:sz w:val="22"/>
                <w:szCs w:val="22"/>
              </w:rPr>
              <w:t>Сауле</w:t>
            </w:r>
            <w:r w:rsidR="00D276BD">
              <w:rPr>
                <w:sz w:val="22"/>
                <w:szCs w:val="22"/>
              </w:rPr>
              <w:t>,</w:t>
            </w:r>
            <w:r w:rsidRPr="00D276BD">
              <w:rPr>
                <w:sz w:val="22"/>
                <w:szCs w:val="22"/>
              </w:rPr>
              <w:t xml:space="preserve"> </w:t>
            </w:r>
            <w:r w:rsidRPr="00F817FA">
              <w:rPr>
                <w:sz w:val="22"/>
                <w:szCs w:val="22"/>
              </w:rPr>
              <w:t>ул</w:t>
            </w:r>
            <w:r w:rsidRPr="00D276BD">
              <w:rPr>
                <w:sz w:val="22"/>
                <w:szCs w:val="22"/>
              </w:rPr>
              <w:t>.</w:t>
            </w:r>
            <w:r w:rsidRPr="00F817FA">
              <w:rPr>
                <w:sz w:val="22"/>
                <w:szCs w:val="22"/>
              </w:rPr>
              <w:t>Ынтымак</w:t>
            </w:r>
            <w:r w:rsidRPr="00D276BD">
              <w:rPr>
                <w:sz w:val="22"/>
                <w:szCs w:val="22"/>
              </w:rPr>
              <w:t xml:space="preserve"> 45,</w:t>
            </w:r>
          </w:p>
          <w:p w:rsidR="00D276BD" w:rsidRPr="00303C00" w:rsidRDefault="00D276BD" w:rsidP="00D276BD">
            <w:pPr>
              <w:jc w:val="both"/>
              <w:rPr>
                <w:b/>
              </w:rPr>
            </w:pPr>
            <w:r w:rsidRPr="00F817FA">
              <w:rPr>
                <w:sz w:val="22"/>
                <w:szCs w:val="22"/>
              </w:rPr>
              <w:t>БИН</w:t>
            </w:r>
            <w:r w:rsidRPr="00303C00">
              <w:rPr>
                <w:sz w:val="22"/>
                <w:szCs w:val="22"/>
              </w:rPr>
              <w:t xml:space="preserve"> 070</w:t>
            </w:r>
            <w:r w:rsidRPr="00F817FA">
              <w:rPr>
                <w:sz w:val="22"/>
                <w:szCs w:val="22"/>
                <w:lang w:val="en-US"/>
              </w:rPr>
              <w:t> </w:t>
            </w:r>
            <w:r w:rsidRPr="00303C00">
              <w:rPr>
                <w:sz w:val="22"/>
                <w:szCs w:val="22"/>
              </w:rPr>
              <w:t>140</w:t>
            </w:r>
            <w:r w:rsidRPr="00F817FA">
              <w:rPr>
                <w:sz w:val="22"/>
                <w:szCs w:val="22"/>
                <w:lang w:val="en-US"/>
              </w:rPr>
              <w:t> </w:t>
            </w:r>
            <w:r w:rsidRPr="00303C00">
              <w:rPr>
                <w:sz w:val="22"/>
                <w:szCs w:val="22"/>
              </w:rPr>
              <w:t>006</w:t>
            </w:r>
            <w:r w:rsidRPr="00D276BD">
              <w:rPr>
                <w:sz w:val="22"/>
                <w:szCs w:val="22"/>
                <w:lang w:val="en-US"/>
              </w:rPr>
              <w:t> </w:t>
            </w:r>
            <w:r w:rsidRPr="00303C00">
              <w:rPr>
                <w:sz w:val="22"/>
                <w:szCs w:val="22"/>
              </w:rPr>
              <w:t>202,</w:t>
            </w:r>
            <w:r w:rsidRPr="00303C00">
              <w:rPr>
                <w:b/>
                <w:sz w:val="22"/>
                <w:szCs w:val="22"/>
              </w:rPr>
              <w:t xml:space="preserve"> </w:t>
            </w:r>
          </w:p>
          <w:p w:rsidR="00A317D0" w:rsidRPr="00303C00" w:rsidRDefault="00A317D0" w:rsidP="00234F02">
            <w:pPr>
              <w:jc w:val="both"/>
            </w:pPr>
            <w:r w:rsidRPr="00F817FA">
              <w:rPr>
                <w:sz w:val="22"/>
                <w:szCs w:val="22"/>
              </w:rPr>
              <w:t>РНН</w:t>
            </w:r>
            <w:r w:rsidRPr="00303C00">
              <w:rPr>
                <w:sz w:val="22"/>
                <w:szCs w:val="22"/>
              </w:rPr>
              <w:t xml:space="preserve"> 582</w:t>
            </w:r>
            <w:r w:rsidRPr="00D276BD">
              <w:rPr>
                <w:sz w:val="22"/>
                <w:szCs w:val="22"/>
                <w:lang w:val="en-US"/>
              </w:rPr>
              <w:t> </w:t>
            </w:r>
            <w:r w:rsidRPr="00303C00">
              <w:rPr>
                <w:sz w:val="22"/>
                <w:szCs w:val="22"/>
              </w:rPr>
              <w:t>100</w:t>
            </w:r>
            <w:r w:rsidRPr="00D276BD">
              <w:rPr>
                <w:sz w:val="22"/>
                <w:szCs w:val="22"/>
                <w:lang w:val="en-US"/>
              </w:rPr>
              <w:t> </w:t>
            </w:r>
            <w:r w:rsidRPr="00303C00">
              <w:rPr>
                <w:sz w:val="22"/>
                <w:szCs w:val="22"/>
              </w:rPr>
              <w:t>244</w:t>
            </w:r>
            <w:r w:rsidRPr="00D276BD">
              <w:rPr>
                <w:sz w:val="22"/>
                <w:szCs w:val="22"/>
                <w:lang w:val="en-US"/>
              </w:rPr>
              <w:t> </w:t>
            </w:r>
            <w:r w:rsidRPr="00303C00">
              <w:rPr>
                <w:sz w:val="22"/>
                <w:szCs w:val="22"/>
              </w:rPr>
              <w:t>091,</w:t>
            </w:r>
          </w:p>
          <w:p w:rsidR="00A317D0" w:rsidRPr="00303C00" w:rsidRDefault="00A317D0" w:rsidP="00234F02">
            <w:pPr>
              <w:jc w:val="both"/>
            </w:pPr>
            <w:r w:rsidRPr="00F817FA">
              <w:rPr>
                <w:sz w:val="22"/>
                <w:szCs w:val="22"/>
              </w:rPr>
              <w:t>ИИК</w:t>
            </w:r>
            <w:r w:rsidRPr="00303C00">
              <w:rPr>
                <w:sz w:val="22"/>
                <w:szCs w:val="22"/>
              </w:rPr>
              <w:t xml:space="preserve"> </w:t>
            </w:r>
            <w:r w:rsidRPr="00F817FA">
              <w:rPr>
                <w:sz w:val="22"/>
                <w:szCs w:val="22"/>
                <w:lang w:val="en-US"/>
              </w:rPr>
              <w:t>KZ</w:t>
            </w:r>
            <w:r w:rsidRPr="00303C00">
              <w:rPr>
                <w:sz w:val="22"/>
                <w:szCs w:val="22"/>
              </w:rPr>
              <w:t xml:space="preserve"> 529</w:t>
            </w:r>
            <w:r w:rsidRPr="00F817FA">
              <w:rPr>
                <w:sz w:val="22"/>
                <w:szCs w:val="22"/>
                <w:lang w:val="en-US"/>
              </w:rPr>
              <w:t> </w:t>
            </w:r>
            <w:r w:rsidRPr="00303C00">
              <w:rPr>
                <w:sz w:val="22"/>
                <w:szCs w:val="22"/>
              </w:rPr>
              <w:t>260</w:t>
            </w:r>
            <w:r w:rsidRPr="00F817FA">
              <w:rPr>
                <w:sz w:val="22"/>
                <w:szCs w:val="22"/>
                <w:lang w:val="en-US"/>
              </w:rPr>
              <w:t> </w:t>
            </w:r>
            <w:r w:rsidRPr="00303C00">
              <w:rPr>
                <w:sz w:val="22"/>
                <w:szCs w:val="22"/>
              </w:rPr>
              <w:t>801</w:t>
            </w:r>
            <w:r w:rsidRPr="00F817FA">
              <w:rPr>
                <w:sz w:val="22"/>
                <w:szCs w:val="22"/>
                <w:lang w:val="en-US"/>
              </w:rPr>
              <w:t> </w:t>
            </w:r>
            <w:r w:rsidRPr="00303C00">
              <w:rPr>
                <w:sz w:val="22"/>
                <w:szCs w:val="22"/>
              </w:rPr>
              <w:t>149</w:t>
            </w:r>
            <w:r w:rsidRPr="00F817FA">
              <w:rPr>
                <w:sz w:val="22"/>
                <w:szCs w:val="22"/>
                <w:lang w:val="en-US"/>
              </w:rPr>
              <w:t> </w:t>
            </w:r>
            <w:r w:rsidRPr="00303C00">
              <w:rPr>
                <w:sz w:val="22"/>
                <w:szCs w:val="22"/>
              </w:rPr>
              <w:t>185</w:t>
            </w:r>
            <w:r w:rsidRPr="00F817FA">
              <w:rPr>
                <w:sz w:val="22"/>
                <w:szCs w:val="22"/>
                <w:lang w:val="en-US"/>
              </w:rPr>
              <w:t> </w:t>
            </w:r>
            <w:r w:rsidRPr="00303C00">
              <w:rPr>
                <w:sz w:val="22"/>
                <w:szCs w:val="22"/>
              </w:rPr>
              <w:t xml:space="preserve">000, </w:t>
            </w:r>
          </w:p>
          <w:p w:rsidR="00A317D0" w:rsidRPr="00303C00" w:rsidRDefault="00A317D0" w:rsidP="00234F02">
            <w:pPr>
              <w:jc w:val="both"/>
            </w:pPr>
            <w:r w:rsidRPr="00F817FA">
              <w:rPr>
                <w:sz w:val="22"/>
                <w:szCs w:val="22"/>
              </w:rPr>
              <w:t>БИК</w:t>
            </w:r>
            <w:r w:rsidRPr="00D276BD">
              <w:rPr>
                <w:sz w:val="22"/>
                <w:szCs w:val="22"/>
                <w:lang w:val="en-US"/>
              </w:rPr>
              <w:t> </w:t>
            </w:r>
            <w:r w:rsidRPr="00F817FA">
              <w:rPr>
                <w:sz w:val="22"/>
                <w:szCs w:val="22"/>
                <w:lang w:val="en-US"/>
              </w:rPr>
              <w:t>KZKOKZKX</w:t>
            </w:r>
            <w:r w:rsidRPr="00303C00">
              <w:rPr>
                <w:sz w:val="22"/>
                <w:szCs w:val="22"/>
              </w:rPr>
              <w:t>,</w:t>
            </w:r>
          </w:p>
          <w:p w:rsidR="00A317D0" w:rsidRPr="00F817FA" w:rsidRDefault="00A317D0" w:rsidP="00234F02">
            <w:pPr>
              <w:jc w:val="both"/>
            </w:pPr>
            <w:r w:rsidRPr="00F817FA">
              <w:rPr>
                <w:sz w:val="22"/>
                <w:szCs w:val="22"/>
              </w:rPr>
              <w:t>в</w:t>
            </w:r>
            <w:r w:rsidRPr="00303C00">
              <w:rPr>
                <w:sz w:val="22"/>
                <w:szCs w:val="22"/>
              </w:rPr>
              <w:t xml:space="preserve"> </w:t>
            </w:r>
            <w:r w:rsidRPr="00F817FA">
              <w:rPr>
                <w:sz w:val="22"/>
                <w:szCs w:val="22"/>
              </w:rPr>
              <w:t>АО</w:t>
            </w:r>
            <w:r w:rsidRPr="00303C00">
              <w:rPr>
                <w:sz w:val="22"/>
                <w:szCs w:val="22"/>
              </w:rPr>
              <w:t xml:space="preserve"> «</w:t>
            </w:r>
            <w:r w:rsidRPr="00F817FA">
              <w:rPr>
                <w:sz w:val="22"/>
                <w:szCs w:val="22"/>
              </w:rPr>
              <w:t>Казкоммерцбанк»</w:t>
            </w:r>
            <w:r>
              <w:rPr>
                <w:sz w:val="22"/>
                <w:szCs w:val="22"/>
              </w:rPr>
              <w:t xml:space="preserve"> г.Шымкент</w:t>
            </w:r>
          </w:p>
          <w:p w:rsidR="00A317D0" w:rsidRPr="00F817FA" w:rsidRDefault="00A317D0" w:rsidP="00234F02">
            <w:pPr>
              <w:jc w:val="both"/>
            </w:pPr>
            <w:r w:rsidRPr="00F817FA">
              <w:rPr>
                <w:bCs/>
                <w:sz w:val="22"/>
                <w:szCs w:val="22"/>
              </w:rPr>
              <w:t>Телефон: 8 (7252) 50-58-43</w:t>
            </w:r>
          </w:p>
          <w:p w:rsidR="00A317D0" w:rsidRPr="00A3520B" w:rsidRDefault="00A317D0" w:rsidP="00234F02">
            <w:pPr>
              <w:ind w:left="-180"/>
              <w:jc w:val="both"/>
              <w:rPr>
                <w:bCs/>
                <w:szCs w:val="20"/>
              </w:rPr>
            </w:pPr>
          </w:p>
          <w:p w:rsidR="00A317D0" w:rsidRPr="00A3520B" w:rsidRDefault="00A317D0" w:rsidP="00234F02">
            <w:pPr>
              <w:ind w:left="-180"/>
              <w:jc w:val="both"/>
              <w:rPr>
                <w:bCs/>
                <w:szCs w:val="20"/>
              </w:rPr>
            </w:pPr>
          </w:p>
          <w:p w:rsidR="00A317D0" w:rsidRPr="007118DD" w:rsidRDefault="00A317D0" w:rsidP="00234F02">
            <w:pPr>
              <w:pStyle w:val="a5"/>
              <w:ind w:left="0"/>
              <w:rPr>
                <w:b/>
                <w:sz w:val="22"/>
                <w:szCs w:val="20"/>
              </w:rPr>
            </w:pPr>
            <w:r>
              <w:rPr>
                <w:b/>
                <w:sz w:val="22"/>
                <w:szCs w:val="20"/>
              </w:rPr>
              <w:t>Генеральный д</w:t>
            </w:r>
            <w:r w:rsidRPr="007A269E">
              <w:rPr>
                <w:b/>
                <w:sz w:val="22"/>
                <w:szCs w:val="20"/>
              </w:rPr>
              <w:t>иректор</w:t>
            </w:r>
            <w:r w:rsidRPr="007118DD">
              <w:rPr>
                <w:b/>
                <w:sz w:val="22"/>
                <w:szCs w:val="20"/>
              </w:rPr>
              <w:t>:</w:t>
            </w:r>
          </w:p>
          <w:p w:rsidR="00A317D0" w:rsidRPr="007118DD" w:rsidRDefault="00A317D0" w:rsidP="00234F02">
            <w:pPr>
              <w:pStyle w:val="a5"/>
              <w:ind w:left="0"/>
              <w:rPr>
                <w:sz w:val="22"/>
                <w:szCs w:val="20"/>
              </w:rPr>
            </w:pPr>
          </w:p>
          <w:p w:rsidR="00A317D0" w:rsidRDefault="00A317D0" w:rsidP="00234F02">
            <w:pPr>
              <w:autoSpaceDE w:val="0"/>
              <w:autoSpaceDN w:val="0"/>
              <w:adjustRightInd w:val="0"/>
              <w:rPr>
                <w:sz w:val="16"/>
                <w:szCs w:val="16"/>
              </w:rPr>
            </w:pPr>
            <w:r>
              <w:rPr>
                <w:b/>
                <w:bCs/>
                <w:sz w:val="22"/>
              </w:rPr>
              <w:t>Мырзабеков Б.Т.  __________________</w:t>
            </w:r>
            <w:r w:rsidRPr="004C1FE1">
              <w:rPr>
                <w:sz w:val="16"/>
                <w:szCs w:val="16"/>
              </w:rPr>
              <w:t>М.П.</w:t>
            </w:r>
          </w:p>
          <w:p w:rsidR="001029BF" w:rsidRDefault="001029BF" w:rsidP="00234F02">
            <w:pPr>
              <w:autoSpaceDE w:val="0"/>
              <w:autoSpaceDN w:val="0"/>
              <w:adjustRightInd w:val="0"/>
              <w:rPr>
                <w:bCs/>
                <w:iCs/>
                <w:color w:val="000000"/>
                <w:u w:val="single"/>
              </w:rPr>
            </w:pPr>
          </w:p>
          <w:p w:rsidR="008C603C" w:rsidRDefault="008C603C" w:rsidP="00234F02">
            <w:pPr>
              <w:autoSpaceDE w:val="0"/>
              <w:autoSpaceDN w:val="0"/>
              <w:adjustRightInd w:val="0"/>
              <w:rPr>
                <w:sz w:val="20"/>
              </w:rPr>
            </w:pPr>
          </w:p>
        </w:tc>
      </w:tr>
    </w:tbl>
    <w:p w:rsidR="001D4A6A" w:rsidRDefault="001D4A6A" w:rsidP="00234F02"/>
    <w:sectPr w:rsidR="001D4A6A" w:rsidSect="00234F02">
      <w:pgSz w:w="11906" w:h="16838"/>
      <w:pgMar w:top="709"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29" w:rsidRDefault="00C14629" w:rsidP="00D276BD">
      <w:r>
        <w:separator/>
      </w:r>
    </w:p>
  </w:endnote>
  <w:endnote w:type="continuationSeparator" w:id="0">
    <w:p w:rsidR="00C14629" w:rsidRDefault="00C14629" w:rsidP="00D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Sans Serif">
    <w:altName w:val="Arial"/>
    <w:charset w:val="00"/>
    <w:family w:val="swiss"/>
    <w:pitch w:val="variable"/>
  </w:font>
  <w:font w:name="School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29" w:rsidRDefault="00C14629" w:rsidP="00D276BD">
      <w:r>
        <w:separator/>
      </w:r>
    </w:p>
  </w:footnote>
  <w:footnote w:type="continuationSeparator" w:id="0">
    <w:p w:rsidR="00C14629" w:rsidRDefault="00C14629" w:rsidP="00D2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OpenSymbol" w:hAnsi="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504"/>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b/>
      </w:r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10"/>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82A0339"/>
    <w:multiLevelType w:val="multilevel"/>
    <w:tmpl w:val="C24C7CE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785264"/>
    <w:multiLevelType w:val="multilevel"/>
    <w:tmpl w:val="D7C8C82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formatting="1" w:enforcement="1" w:cryptProviderType="rsaAES" w:cryptAlgorithmClass="hash" w:cryptAlgorithmType="typeAny" w:cryptAlgorithmSid="14" w:cryptSpinCount="100000" w:hash="hgiUaNdHCO0EVo+6ruN+CgbWSgfEcozNGaw7sAu3aU3Vn5IoS1IoN9dzVY+vUlLNDpcgJf9M5RXrSq9XxH3eHA==" w:salt="6FfQnwdaLrDb1EabHxnhx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93"/>
    <w:rsid w:val="00010D28"/>
    <w:rsid w:val="000134D1"/>
    <w:rsid w:val="00032364"/>
    <w:rsid w:val="00032C9D"/>
    <w:rsid w:val="000613A6"/>
    <w:rsid w:val="00063C6A"/>
    <w:rsid w:val="00065A5D"/>
    <w:rsid w:val="000726BB"/>
    <w:rsid w:val="00073A6F"/>
    <w:rsid w:val="0008780E"/>
    <w:rsid w:val="000A6B9C"/>
    <w:rsid w:val="000B4A66"/>
    <w:rsid w:val="000D5B5D"/>
    <w:rsid w:val="000E71E4"/>
    <w:rsid w:val="000E77D5"/>
    <w:rsid w:val="001029BF"/>
    <w:rsid w:val="0010326F"/>
    <w:rsid w:val="00103CD7"/>
    <w:rsid w:val="001179D2"/>
    <w:rsid w:val="001227A1"/>
    <w:rsid w:val="00131CAC"/>
    <w:rsid w:val="00143D82"/>
    <w:rsid w:val="00144339"/>
    <w:rsid w:val="0015371A"/>
    <w:rsid w:val="00157123"/>
    <w:rsid w:val="0016795F"/>
    <w:rsid w:val="00167F9A"/>
    <w:rsid w:val="00181BAB"/>
    <w:rsid w:val="00197576"/>
    <w:rsid w:val="00197CB9"/>
    <w:rsid w:val="001A2098"/>
    <w:rsid w:val="001B5C2A"/>
    <w:rsid w:val="001C03CB"/>
    <w:rsid w:val="001D0E53"/>
    <w:rsid w:val="001D4A6A"/>
    <w:rsid w:val="001E6DD2"/>
    <w:rsid w:val="00200B8E"/>
    <w:rsid w:val="00234F02"/>
    <w:rsid w:val="00244D44"/>
    <w:rsid w:val="00255BCA"/>
    <w:rsid w:val="00263184"/>
    <w:rsid w:val="002676E1"/>
    <w:rsid w:val="00286C06"/>
    <w:rsid w:val="002A4F43"/>
    <w:rsid w:val="002C1F12"/>
    <w:rsid w:val="002D58EB"/>
    <w:rsid w:val="002E4259"/>
    <w:rsid w:val="002F7635"/>
    <w:rsid w:val="00303C00"/>
    <w:rsid w:val="00316BFB"/>
    <w:rsid w:val="003365E9"/>
    <w:rsid w:val="00336E1B"/>
    <w:rsid w:val="0034606B"/>
    <w:rsid w:val="00361DB0"/>
    <w:rsid w:val="00390AD9"/>
    <w:rsid w:val="003A6109"/>
    <w:rsid w:val="003A718D"/>
    <w:rsid w:val="003C772A"/>
    <w:rsid w:val="003C789F"/>
    <w:rsid w:val="003C7DA2"/>
    <w:rsid w:val="003E2D95"/>
    <w:rsid w:val="0040531D"/>
    <w:rsid w:val="00405CE2"/>
    <w:rsid w:val="00433ADA"/>
    <w:rsid w:val="004358F5"/>
    <w:rsid w:val="00440589"/>
    <w:rsid w:val="004453E9"/>
    <w:rsid w:val="00460D78"/>
    <w:rsid w:val="004730F7"/>
    <w:rsid w:val="00475E94"/>
    <w:rsid w:val="004900A4"/>
    <w:rsid w:val="00493449"/>
    <w:rsid w:val="0049673F"/>
    <w:rsid w:val="004A7A7A"/>
    <w:rsid w:val="004C201B"/>
    <w:rsid w:val="004C43FB"/>
    <w:rsid w:val="004C5FCD"/>
    <w:rsid w:val="004D0755"/>
    <w:rsid w:val="004E20CE"/>
    <w:rsid w:val="004E3154"/>
    <w:rsid w:val="005078A0"/>
    <w:rsid w:val="005414F2"/>
    <w:rsid w:val="00557B09"/>
    <w:rsid w:val="00557D2B"/>
    <w:rsid w:val="005758FF"/>
    <w:rsid w:val="00582826"/>
    <w:rsid w:val="0059332B"/>
    <w:rsid w:val="00593834"/>
    <w:rsid w:val="005A5290"/>
    <w:rsid w:val="005B3494"/>
    <w:rsid w:val="005C3DEA"/>
    <w:rsid w:val="005D5EDD"/>
    <w:rsid w:val="005E00A1"/>
    <w:rsid w:val="005F0D0D"/>
    <w:rsid w:val="00606D76"/>
    <w:rsid w:val="006071BB"/>
    <w:rsid w:val="0063390E"/>
    <w:rsid w:val="00634333"/>
    <w:rsid w:val="00640D62"/>
    <w:rsid w:val="006468C2"/>
    <w:rsid w:val="006544A6"/>
    <w:rsid w:val="00666258"/>
    <w:rsid w:val="00672912"/>
    <w:rsid w:val="006C33E3"/>
    <w:rsid w:val="006E3E0C"/>
    <w:rsid w:val="006F5F35"/>
    <w:rsid w:val="006F6250"/>
    <w:rsid w:val="006F6742"/>
    <w:rsid w:val="00717124"/>
    <w:rsid w:val="007228C8"/>
    <w:rsid w:val="00722BD1"/>
    <w:rsid w:val="0074081B"/>
    <w:rsid w:val="00740A9F"/>
    <w:rsid w:val="00747694"/>
    <w:rsid w:val="00787FD3"/>
    <w:rsid w:val="007930D4"/>
    <w:rsid w:val="00795CFA"/>
    <w:rsid w:val="00797C22"/>
    <w:rsid w:val="007B349A"/>
    <w:rsid w:val="007B57C2"/>
    <w:rsid w:val="007E58FB"/>
    <w:rsid w:val="007F0549"/>
    <w:rsid w:val="007F6228"/>
    <w:rsid w:val="008051AA"/>
    <w:rsid w:val="00816DC5"/>
    <w:rsid w:val="008369E2"/>
    <w:rsid w:val="00861512"/>
    <w:rsid w:val="00871BAA"/>
    <w:rsid w:val="008828B4"/>
    <w:rsid w:val="00891136"/>
    <w:rsid w:val="00893375"/>
    <w:rsid w:val="00896D25"/>
    <w:rsid w:val="008A6C78"/>
    <w:rsid w:val="008C603C"/>
    <w:rsid w:val="008F4FFB"/>
    <w:rsid w:val="008F584F"/>
    <w:rsid w:val="008F708D"/>
    <w:rsid w:val="00907773"/>
    <w:rsid w:val="00907BBC"/>
    <w:rsid w:val="00917EA0"/>
    <w:rsid w:val="00920B3A"/>
    <w:rsid w:val="0093383F"/>
    <w:rsid w:val="00943F43"/>
    <w:rsid w:val="00956564"/>
    <w:rsid w:val="00961F95"/>
    <w:rsid w:val="009636FC"/>
    <w:rsid w:val="00965955"/>
    <w:rsid w:val="00971500"/>
    <w:rsid w:val="0098476E"/>
    <w:rsid w:val="00987D17"/>
    <w:rsid w:val="009F2898"/>
    <w:rsid w:val="00A00BB1"/>
    <w:rsid w:val="00A0452A"/>
    <w:rsid w:val="00A1016D"/>
    <w:rsid w:val="00A317D0"/>
    <w:rsid w:val="00A33A9C"/>
    <w:rsid w:val="00A342EC"/>
    <w:rsid w:val="00A577FA"/>
    <w:rsid w:val="00A607CD"/>
    <w:rsid w:val="00A65835"/>
    <w:rsid w:val="00A7239D"/>
    <w:rsid w:val="00A7560B"/>
    <w:rsid w:val="00A76FD7"/>
    <w:rsid w:val="00A903EF"/>
    <w:rsid w:val="00AA1FCA"/>
    <w:rsid w:val="00AA38C3"/>
    <w:rsid w:val="00AB0018"/>
    <w:rsid w:val="00AD27E4"/>
    <w:rsid w:val="00B271B7"/>
    <w:rsid w:val="00B30606"/>
    <w:rsid w:val="00B34FFD"/>
    <w:rsid w:val="00B644B4"/>
    <w:rsid w:val="00B66BFB"/>
    <w:rsid w:val="00BA32FC"/>
    <w:rsid w:val="00BB36C1"/>
    <w:rsid w:val="00BC72F3"/>
    <w:rsid w:val="00BD51E8"/>
    <w:rsid w:val="00BE1E1B"/>
    <w:rsid w:val="00BF53D4"/>
    <w:rsid w:val="00C02677"/>
    <w:rsid w:val="00C14629"/>
    <w:rsid w:val="00C22793"/>
    <w:rsid w:val="00C307C7"/>
    <w:rsid w:val="00C36C9C"/>
    <w:rsid w:val="00C37FFE"/>
    <w:rsid w:val="00C77FC0"/>
    <w:rsid w:val="00C84EEA"/>
    <w:rsid w:val="00C86985"/>
    <w:rsid w:val="00C9414C"/>
    <w:rsid w:val="00CA01E1"/>
    <w:rsid w:val="00CA029F"/>
    <w:rsid w:val="00CA0CDF"/>
    <w:rsid w:val="00CC7AB5"/>
    <w:rsid w:val="00D026BD"/>
    <w:rsid w:val="00D15235"/>
    <w:rsid w:val="00D22F6F"/>
    <w:rsid w:val="00D276BD"/>
    <w:rsid w:val="00D63D03"/>
    <w:rsid w:val="00DA6393"/>
    <w:rsid w:val="00DC0984"/>
    <w:rsid w:val="00DC2DA1"/>
    <w:rsid w:val="00DD2D2C"/>
    <w:rsid w:val="00DE536E"/>
    <w:rsid w:val="00DE58BA"/>
    <w:rsid w:val="00DE6E41"/>
    <w:rsid w:val="00DE73E3"/>
    <w:rsid w:val="00DF752C"/>
    <w:rsid w:val="00E0544E"/>
    <w:rsid w:val="00E345DE"/>
    <w:rsid w:val="00E746B8"/>
    <w:rsid w:val="00E97B6A"/>
    <w:rsid w:val="00EA046D"/>
    <w:rsid w:val="00EA0A00"/>
    <w:rsid w:val="00EC602F"/>
    <w:rsid w:val="00EE2290"/>
    <w:rsid w:val="00EF1074"/>
    <w:rsid w:val="00F00E84"/>
    <w:rsid w:val="00F021FB"/>
    <w:rsid w:val="00F108F8"/>
    <w:rsid w:val="00F11E74"/>
    <w:rsid w:val="00F65150"/>
    <w:rsid w:val="00F77DA4"/>
    <w:rsid w:val="00F927B3"/>
    <w:rsid w:val="00FB6045"/>
    <w:rsid w:val="00FC1AC4"/>
    <w:rsid w:val="00FD0366"/>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E42A8-C081-4E3E-804F-3941447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03C"/>
    <w:rPr>
      <w:sz w:val="22"/>
    </w:rPr>
  </w:style>
  <w:style w:type="character" w:customStyle="1" w:styleId="a4">
    <w:name w:val="Основной текст Знак"/>
    <w:basedOn w:val="a0"/>
    <w:link w:val="a3"/>
    <w:rsid w:val="008C603C"/>
    <w:rPr>
      <w:rFonts w:ascii="Times New Roman" w:eastAsia="Times New Roman" w:hAnsi="Times New Roman" w:cs="Times New Roman"/>
      <w:szCs w:val="24"/>
      <w:lang w:eastAsia="ru-RU"/>
    </w:rPr>
  </w:style>
  <w:style w:type="paragraph" w:styleId="2">
    <w:name w:val="Body Text 2"/>
    <w:basedOn w:val="a"/>
    <w:link w:val="20"/>
    <w:rsid w:val="008C603C"/>
    <w:rPr>
      <w:rFonts w:ascii="Monotype Corsiva" w:hAnsi="Monotype Corsiva"/>
      <w:b/>
      <w:bCs/>
      <w:i/>
      <w:iCs/>
    </w:rPr>
  </w:style>
  <w:style w:type="character" w:customStyle="1" w:styleId="20">
    <w:name w:val="Основной текст 2 Знак"/>
    <w:basedOn w:val="a0"/>
    <w:link w:val="2"/>
    <w:rsid w:val="008C603C"/>
    <w:rPr>
      <w:rFonts w:ascii="Monotype Corsiva" w:eastAsia="Times New Roman" w:hAnsi="Monotype Corsiva" w:cs="Times New Roman"/>
      <w:b/>
      <w:bCs/>
      <w:i/>
      <w:iCs/>
      <w:sz w:val="24"/>
      <w:szCs w:val="24"/>
      <w:lang w:eastAsia="ru-RU"/>
    </w:rPr>
  </w:style>
  <w:style w:type="paragraph" w:styleId="3">
    <w:name w:val="Body Text 3"/>
    <w:basedOn w:val="a"/>
    <w:link w:val="30"/>
    <w:rsid w:val="008C603C"/>
    <w:pPr>
      <w:spacing w:after="120"/>
    </w:pPr>
    <w:rPr>
      <w:sz w:val="16"/>
      <w:szCs w:val="16"/>
    </w:rPr>
  </w:style>
  <w:style w:type="character" w:customStyle="1" w:styleId="30">
    <w:name w:val="Основной текст 3 Знак"/>
    <w:basedOn w:val="a0"/>
    <w:link w:val="3"/>
    <w:rsid w:val="008C603C"/>
    <w:rPr>
      <w:rFonts w:ascii="Times New Roman" w:eastAsia="Times New Roman" w:hAnsi="Times New Roman" w:cs="Times New Roman"/>
      <w:sz w:val="16"/>
      <w:szCs w:val="16"/>
      <w:lang w:eastAsia="ru-RU"/>
    </w:rPr>
  </w:style>
  <w:style w:type="paragraph" w:styleId="a5">
    <w:name w:val="Body Text Indent"/>
    <w:basedOn w:val="a"/>
    <w:link w:val="a6"/>
    <w:rsid w:val="008C603C"/>
    <w:pPr>
      <w:ind w:left="-180"/>
      <w:jc w:val="both"/>
    </w:pPr>
    <w:rPr>
      <w:sz w:val="20"/>
      <w:szCs w:val="22"/>
    </w:rPr>
  </w:style>
  <w:style w:type="character" w:customStyle="1" w:styleId="a6">
    <w:name w:val="Основной текст с отступом Знак"/>
    <w:basedOn w:val="a0"/>
    <w:link w:val="a5"/>
    <w:rsid w:val="008C603C"/>
    <w:rPr>
      <w:rFonts w:ascii="Times New Roman" w:eastAsia="Times New Roman" w:hAnsi="Times New Roman" w:cs="Times New Roman"/>
      <w:sz w:val="20"/>
      <w:lang w:eastAsia="ru-RU"/>
    </w:rPr>
  </w:style>
  <w:style w:type="paragraph" w:customStyle="1" w:styleId="1">
    <w:name w:val="Стиль1"/>
    <w:rsid w:val="003365E9"/>
    <w:pPr>
      <w:suppressAutoHyphens/>
      <w:spacing w:after="0" w:line="240" w:lineRule="auto"/>
    </w:pPr>
    <w:rPr>
      <w:rFonts w:ascii="MS Sans Serif" w:eastAsia="Times New Roman" w:hAnsi="MS Sans Serif" w:cs="MS Sans Serif"/>
      <w:sz w:val="20"/>
      <w:szCs w:val="20"/>
      <w:lang w:val="en-US" w:eastAsia="ar-SA"/>
    </w:rPr>
  </w:style>
  <w:style w:type="paragraph" w:customStyle="1" w:styleId="10">
    <w:name w:val="текст1"/>
    <w:basedOn w:val="a"/>
    <w:rsid w:val="003365E9"/>
    <w:pPr>
      <w:tabs>
        <w:tab w:val="left" w:pos="300"/>
      </w:tabs>
      <w:suppressAutoHyphens/>
      <w:spacing w:line="260" w:lineRule="atLeast"/>
      <w:jc w:val="both"/>
    </w:pPr>
    <w:rPr>
      <w:rFonts w:ascii="SchoolDL" w:eastAsia="SimSun" w:hAnsi="SchoolDL" w:cs="SchoolDL"/>
      <w:b/>
      <w:bCs/>
      <w:sz w:val="22"/>
      <w:szCs w:val="22"/>
      <w:lang w:eastAsia="ar-SA"/>
    </w:rPr>
  </w:style>
  <w:style w:type="paragraph" w:styleId="a7">
    <w:name w:val="No Spacing"/>
    <w:uiPriority w:val="1"/>
    <w:qFormat/>
    <w:rsid w:val="003365E9"/>
    <w:pPr>
      <w:spacing w:after="0" w:line="240" w:lineRule="auto"/>
    </w:pPr>
    <w:rPr>
      <w:rFonts w:ascii="Times New Roman" w:eastAsia="Times New Roman" w:hAnsi="Times New Roman" w:cs="Times New Roman"/>
      <w:sz w:val="24"/>
      <w:szCs w:val="24"/>
      <w:lang w:eastAsia="ru-RU"/>
    </w:rPr>
  </w:style>
  <w:style w:type="paragraph" w:customStyle="1" w:styleId="Noeeu1">
    <w:name w:val="Noeeu1"/>
    <w:rsid w:val="003A718D"/>
    <w:pPr>
      <w:suppressAutoHyphens/>
      <w:spacing w:after="0" w:line="240" w:lineRule="auto"/>
    </w:pPr>
    <w:rPr>
      <w:rFonts w:ascii="MS Sans Serif" w:eastAsia="Times New Roman" w:hAnsi="MS Sans Serif" w:cs="MS Sans Serif"/>
      <w:sz w:val="20"/>
      <w:szCs w:val="20"/>
      <w:lang w:val="en-US" w:eastAsia="ar-SA"/>
    </w:rPr>
  </w:style>
  <w:style w:type="paragraph" w:customStyle="1" w:styleId="htmlpreformatted">
    <w:name w:val="htmlpreformatted"/>
    <w:basedOn w:val="a"/>
    <w:rsid w:val="003A718D"/>
    <w:pPr>
      <w:suppressAutoHyphens/>
    </w:pPr>
    <w:rPr>
      <w:rFonts w:ascii="Courier New" w:hAnsi="Courier New" w:cs="Courier New"/>
      <w:sz w:val="20"/>
      <w:szCs w:val="20"/>
      <w:lang w:eastAsia="ar-SA"/>
    </w:rPr>
  </w:style>
  <w:style w:type="paragraph" w:styleId="a8">
    <w:name w:val="header"/>
    <w:basedOn w:val="a"/>
    <w:link w:val="a9"/>
    <w:uiPriority w:val="99"/>
    <w:semiHidden/>
    <w:unhideWhenUsed/>
    <w:rsid w:val="00D276BD"/>
    <w:pPr>
      <w:tabs>
        <w:tab w:val="center" w:pos="4677"/>
        <w:tab w:val="right" w:pos="9355"/>
      </w:tabs>
    </w:pPr>
  </w:style>
  <w:style w:type="character" w:customStyle="1" w:styleId="a9">
    <w:name w:val="Верхний колонтитул Знак"/>
    <w:basedOn w:val="a0"/>
    <w:link w:val="a8"/>
    <w:uiPriority w:val="99"/>
    <w:semiHidden/>
    <w:rsid w:val="00D276B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276BD"/>
    <w:pPr>
      <w:tabs>
        <w:tab w:val="center" w:pos="4677"/>
        <w:tab w:val="right" w:pos="9355"/>
      </w:tabs>
    </w:pPr>
  </w:style>
  <w:style w:type="character" w:customStyle="1" w:styleId="ab">
    <w:name w:val="Нижний колонтитул Знак"/>
    <w:basedOn w:val="a0"/>
    <w:link w:val="aa"/>
    <w:uiPriority w:val="99"/>
    <w:semiHidden/>
    <w:rsid w:val="00D276B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071BB"/>
    <w:rPr>
      <w:rFonts w:ascii="Segoe UI" w:hAnsi="Segoe UI" w:cs="Segoe UI"/>
      <w:sz w:val="18"/>
      <w:szCs w:val="18"/>
    </w:rPr>
  </w:style>
  <w:style w:type="character" w:customStyle="1" w:styleId="ad">
    <w:name w:val="Текст выноски Знак"/>
    <w:basedOn w:val="a0"/>
    <w:link w:val="ac"/>
    <w:uiPriority w:val="99"/>
    <w:semiHidden/>
    <w:rsid w:val="006071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7691-69E1-475C-990C-4D5C4028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3012</Words>
  <Characters>17174</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GRAL</dc:creator>
  <cp:lastModifiedBy>DAF Логист 1</cp:lastModifiedBy>
  <cp:revision>4</cp:revision>
  <cp:lastPrinted>2015-11-17T03:46:00Z</cp:lastPrinted>
  <dcterms:created xsi:type="dcterms:W3CDTF">2015-11-17T03:47:00Z</dcterms:created>
  <dcterms:modified xsi:type="dcterms:W3CDTF">2015-11-18T03:32:00Z</dcterms:modified>
</cp:coreProperties>
</file>